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1" w:type="dxa"/>
        <w:tblInd w:w="99" w:type="dxa"/>
        <w:tblLayout w:type="fixed"/>
        <w:tblCellMar>
          <w:left w:w="99" w:type="dxa"/>
          <w:right w:w="99" w:type="dxa"/>
        </w:tblCellMar>
        <w:tblLook w:val="0000" w:firstRow="0" w:lastRow="0" w:firstColumn="0" w:lastColumn="0" w:noHBand="0" w:noVBand="0"/>
      </w:tblPr>
      <w:tblGrid>
        <w:gridCol w:w="646"/>
        <w:gridCol w:w="1794"/>
        <w:gridCol w:w="1888"/>
        <w:gridCol w:w="451"/>
        <w:gridCol w:w="1317"/>
        <w:gridCol w:w="3381"/>
        <w:gridCol w:w="210"/>
        <w:gridCol w:w="14"/>
      </w:tblGrid>
      <w:tr w:rsidR="00642660" w:rsidTr="00CE0009">
        <w:trPr>
          <w:gridAfter w:val="1"/>
          <w:wAfter w:w="14" w:type="dxa"/>
        </w:trPr>
        <w:tc>
          <w:tcPr>
            <w:tcW w:w="9687" w:type="dxa"/>
            <w:gridSpan w:val="7"/>
          </w:tcPr>
          <w:p w:rsidR="00642660" w:rsidRPr="00642660" w:rsidRDefault="00642660" w:rsidP="00CE0009">
            <w:pPr>
              <w:wordWrap/>
              <w:spacing w:line="0" w:lineRule="atLeast"/>
              <w:jc w:val="center"/>
              <w:rPr>
                <w:rFonts w:ascii="Arial" w:eastAsia="굴림" w:hAnsi="Arial" w:cs="Arial"/>
                <w:b/>
                <w:bCs/>
                <w:color w:val="000000"/>
                <w:sz w:val="40"/>
                <w:szCs w:val="40"/>
              </w:rPr>
            </w:pPr>
            <w:r>
              <w:rPr>
                <w:rFonts w:ascii="Arial" w:eastAsia="굴림" w:hAnsi="Arial" w:cs="Arial" w:hint="eastAsia"/>
                <w:b/>
                <w:bCs/>
                <w:color w:val="000000"/>
                <w:sz w:val="40"/>
                <w:szCs w:val="40"/>
              </w:rPr>
              <w:t xml:space="preserve">EU </w:t>
            </w:r>
            <w:r>
              <w:rPr>
                <w:rFonts w:ascii="Arial" w:eastAsia="굴림" w:hAnsi="Arial" w:cs="Arial"/>
                <w:b/>
                <w:bCs/>
                <w:color w:val="000000"/>
                <w:sz w:val="40"/>
                <w:szCs w:val="40"/>
              </w:rPr>
              <w:t>Declaration of Conformity</w:t>
            </w:r>
          </w:p>
        </w:tc>
      </w:tr>
      <w:tr w:rsidR="00642660" w:rsidTr="00CE0009">
        <w:trPr>
          <w:gridAfter w:val="1"/>
          <w:wAfter w:w="14" w:type="dxa"/>
          <w:trHeight w:val="413"/>
        </w:trPr>
        <w:tc>
          <w:tcPr>
            <w:tcW w:w="9687" w:type="dxa"/>
            <w:gridSpan w:val="7"/>
          </w:tcPr>
          <w:p w:rsidR="00642660" w:rsidRDefault="00642660" w:rsidP="00CE0009">
            <w:pPr>
              <w:wordWrap/>
              <w:spacing w:before="20" w:after="20" w:line="240" w:lineRule="atLeast"/>
              <w:rPr>
                <w:rFonts w:ascii="Arial" w:eastAsia="굴림" w:hAnsi="Arial" w:cs="Arial"/>
                <w:b/>
                <w:bCs/>
                <w:noProof/>
                <w:color w:val="000000"/>
              </w:rPr>
            </w:pPr>
            <w:r>
              <w:rPr>
                <w:rFonts w:ascii="Arial" w:eastAsia="굴림" w:hAnsi="Arial" w:cs="Arial"/>
                <w:b/>
                <w:bCs/>
                <w:noProof/>
                <w:color w:val="00000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5080</wp:posOffset>
                      </wp:positionV>
                      <wp:extent cx="6159500" cy="260985"/>
                      <wp:effectExtent l="0" t="190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60985"/>
                              </a:xfrm>
                              <a:prstGeom prst="rect">
                                <a:avLst/>
                              </a:prstGeom>
                              <a:gradFill rotWithShape="1">
                                <a:gsLst>
                                  <a:gs pos="0">
                                    <a:srgbClr val="000000"/>
                                  </a:gs>
                                  <a:gs pos="100000">
                                    <a:srgbClr val="000000">
                                      <a:gamma/>
                                      <a:tint val="28627"/>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60" w:rsidRPr="0078104F" w:rsidRDefault="00642660" w:rsidP="00642660">
                                  <w:pPr>
                                    <w:rPr>
                                      <w:rFonts w:ascii="Arial" w:hAnsi="Arial" w:cs="Arial"/>
                                      <w:b/>
                                      <w:color w:val="FFFFFF"/>
                                    </w:rPr>
                                  </w:pPr>
                                  <w:r w:rsidRPr="0078104F">
                                    <w:rPr>
                                      <w:rFonts w:ascii="Arial" w:hAnsi="Arial" w:cs="Arial"/>
                                      <w:b/>
                                      <w:color w:val="FFFFFF"/>
                                    </w:rPr>
                                    <w:t xml:space="preserve">Product </w:t>
                                  </w:r>
                                  <w:r w:rsidRPr="0078104F">
                                    <w:rPr>
                                      <w:rFonts w:ascii="Arial" w:hAnsi="Arial" w:cs="Arial" w:hint="eastAsia"/>
                                      <w:b/>
                                      <w:color w:val="FFFFFF"/>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5pt;margin-top:.4pt;width:48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" fillcolor="black" stroked="f">
                      <v:fill color2="#b6b6b6" rotate="t" angle="90" focus="100%" type="gradient"/>
                      <v:textbox>
                        <w:txbxContent>
                          <w:p w:rsidR="00642660" w:rsidRPr="0078104F" w:rsidRDefault="00642660" w:rsidP="00642660">
                            <w:pPr>
                              <w:rPr>
                                <w:rFonts w:ascii="Arial" w:hAnsi="Arial" w:cs="Arial"/>
                                <w:b/>
                                <w:color w:val="FFFFFF"/>
                              </w:rPr>
                            </w:pPr>
                            <w:r w:rsidRPr="0078104F">
                              <w:rPr>
                                <w:rFonts w:ascii="Arial" w:hAnsi="Arial" w:cs="Arial"/>
                                <w:b/>
                                <w:color w:val="FFFFFF"/>
                              </w:rPr>
                              <w:t xml:space="preserve">Product </w:t>
                            </w:r>
                            <w:r w:rsidRPr="0078104F">
                              <w:rPr>
                                <w:rFonts w:ascii="Arial" w:hAnsi="Arial" w:cs="Arial" w:hint="eastAsia"/>
                                <w:b/>
                                <w:color w:val="FFFFFF"/>
                              </w:rPr>
                              <w:t>details</w:t>
                            </w:r>
                          </w:p>
                        </w:txbxContent>
                      </v:textbox>
                    </v:shape>
                  </w:pict>
                </mc:Fallback>
              </mc:AlternateContent>
            </w:r>
          </w:p>
        </w:tc>
      </w:tr>
      <w:tr w:rsidR="00642660" w:rsidTr="00CE0009">
        <w:trPr>
          <w:gridAfter w:val="1"/>
          <w:wAfter w:w="14" w:type="dxa"/>
        </w:trPr>
        <w:tc>
          <w:tcPr>
            <w:tcW w:w="9687" w:type="dxa"/>
            <w:gridSpan w:val="7"/>
          </w:tcPr>
          <w:p w:rsidR="00642660" w:rsidRDefault="00642660" w:rsidP="00CE0009">
            <w:pPr>
              <w:wordWrap/>
              <w:spacing w:before="120" w:after="0" w:line="240" w:lineRule="auto"/>
              <w:rPr>
                <w:rFonts w:ascii="Arial" w:hAnsi="Arial" w:cs="Arial"/>
                <w:color w:val="000000"/>
              </w:rPr>
            </w:pPr>
            <w:r>
              <w:rPr>
                <w:rFonts w:ascii="Arial" w:eastAsia="굴림" w:hAnsi="Arial" w:cs="Arial"/>
                <w:b/>
                <w:bCs/>
                <w:color w:val="000000"/>
              </w:rPr>
              <w:t>For the following</w:t>
            </w:r>
          </w:p>
        </w:tc>
      </w:tr>
      <w:tr w:rsidR="00642660" w:rsidTr="00A00B1B">
        <w:trPr>
          <w:gridAfter w:val="3"/>
          <w:wAfter w:w="3605" w:type="dxa"/>
          <w:cantSplit/>
        </w:trPr>
        <w:tc>
          <w:tcPr>
            <w:tcW w:w="646" w:type="dxa"/>
          </w:tcPr>
          <w:p w:rsidR="00642660" w:rsidRDefault="00642660" w:rsidP="00CE0009">
            <w:pPr>
              <w:wordWrap/>
              <w:spacing w:before="20" w:after="20" w:line="240" w:lineRule="atLeast"/>
              <w:rPr>
                <w:rFonts w:ascii="Arial" w:hAnsi="Arial" w:cs="Arial"/>
                <w:color w:val="000000"/>
              </w:rPr>
            </w:pPr>
          </w:p>
        </w:tc>
        <w:tc>
          <w:tcPr>
            <w:tcW w:w="1794" w:type="dxa"/>
            <w:vAlign w:val="center"/>
          </w:tcPr>
          <w:p w:rsidR="00642660" w:rsidRPr="009C4B84" w:rsidRDefault="00642660" w:rsidP="00CE0009">
            <w:pPr>
              <w:pStyle w:val="a3"/>
              <w:tabs>
                <w:tab w:val="clear" w:pos="4252"/>
                <w:tab w:val="clear" w:pos="8504"/>
                <w:tab w:val="center" w:pos="3445"/>
              </w:tabs>
              <w:wordWrap/>
              <w:snapToGrid/>
              <w:spacing w:before="20" w:after="20" w:line="240" w:lineRule="atLeast"/>
              <w:rPr>
                <w:rFonts w:ascii="Arial" w:eastAsia="굴림" w:hAnsi="Arial" w:cs="Arial"/>
                <w:sz w:val="2"/>
                <w:szCs w:val="2"/>
              </w:rPr>
            </w:pPr>
            <w:r w:rsidRPr="009C4B84">
              <w:rPr>
                <w:rFonts w:ascii="Arial" w:eastAsia="굴림" w:hAnsi="Arial" w:cs="Arial" w:hint="eastAsia"/>
                <w:b/>
                <w:bCs/>
              </w:rPr>
              <w:t>Product</w:t>
            </w:r>
            <w:r w:rsidRPr="009C4B84">
              <w:rPr>
                <w:rFonts w:ascii="Arial" w:eastAsia="굴림" w:hAnsi="Arial" w:cs="Arial" w:hint="eastAsia"/>
                <w:b/>
                <w:bCs/>
                <w:sz w:val="16"/>
                <w:szCs w:val="16"/>
              </w:rPr>
              <w:t xml:space="preserve"> </w:t>
            </w:r>
            <w:r w:rsidRPr="009C4B84">
              <w:rPr>
                <w:rFonts w:ascii="Arial" w:eastAsia="굴림" w:hAnsi="Arial" w:cs="Arial" w:hint="eastAsia"/>
                <w:b/>
                <w:bCs/>
              </w:rPr>
              <w:t>:</w:t>
            </w:r>
          </w:p>
        </w:tc>
        <w:tc>
          <w:tcPr>
            <w:tcW w:w="3656" w:type="dxa"/>
            <w:gridSpan w:val="3"/>
            <w:vAlign w:val="center"/>
          </w:tcPr>
          <w:p w:rsidR="00642660" w:rsidRPr="00673A09" w:rsidRDefault="00642660" w:rsidP="00343868">
            <w:pPr>
              <w:pStyle w:val="a3"/>
              <w:tabs>
                <w:tab w:val="center" w:pos="3445"/>
              </w:tabs>
              <w:wordWrap/>
              <w:spacing w:before="20" w:after="20" w:line="240" w:lineRule="atLeast"/>
              <w:rPr>
                <w:rFonts w:ascii="Arial" w:eastAsia="굴림" w:hAnsi="Arial" w:cs="Arial"/>
              </w:rPr>
            </w:pPr>
            <w:r>
              <w:rPr>
                <w:noProof/>
              </w:rPr>
              <w:drawing>
                <wp:anchor distT="0" distB="0" distL="114300" distR="114300" simplePos="0" relativeHeight="251661312" behindDoc="0" locked="0" layoutInCell="1" allowOverlap="1" wp14:anchorId="46D61052" wp14:editId="1D3CFE6C">
                  <wp:simplePos x="0" y="0"/>
                  <wp:positionH relativeFrom="column">
                    <wp:posOffset>2583180</wp:posOffset>
                  </wp:positionH>
                  <wp:positionV relativeFrom="paragraph">
                    <wp:posOffset>19050</wp:posOffset>
                  </wp:positionV>
                  <wp:extent cx="1685925" cy="643255"/>
                  <wp:effectExtent l="0" t="0" r="9525" b="4445"/>
                  <wp:wrapNone/>
                  <wp:docPr id="5" name="그림 5" descr="C:\00_My\0000_DoC\002_DoC 규정과 매뉴얼\CE Mark(이미지)\CE Mark with al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0_My\0000_DoC\002_DoC 규정과 매뉴얼\CE Mark(이미지)\CE Mark with alert.GIF"/>
                          <pic:cNvPicPr>
                            <a:picLocks noChangeAspect="1" noChangeArrowheads="1"/>
                          </pic:cNvPicPr>
                        </pic:nvPicPr>
                        <pic:blipFill>
                          <a:blip r:embed="rId7" cstate="print">
                            <a:extLst>
                              <a:ext uri="{28A0092B-C50C-407E-A947-70E740481C1C}">
                                <a14:useLocalDpi xmlns:a14="http://schemas.microsoft.com/office/drawing/2010/main" val="0"/>
                              </a:ext>
                            </a:extLst>
                          </a:blip>
                          <a:srcRect r="2507"/>
                          <a:stretch>
                            <a:fillRect/>
                          </a:stretch>
                        </pic:blipFill>
                        <pic:spPr bwMode="auto">
                          <a:xfrm>
                            <a:off x="0" y="0"/>
                            <a:ext cx="168592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868">
              <w:rPr>
                <w:rFonts w:ascii="Arial" w:eastAsia="굴림" w:hAnsi="Arial" w:cs="Arial" w:hint="eastAsia"/>
              </w:rPr>
              <w:t>Television Receiver</w:t>
            </w:r>
          </w:p>
        </w:tc>
      </w:tr>
      <w:tr w:rsidR="00642660" w:rsidTr="00A00B1B">
        <w:trPr>
          <w:gridAfter w:val="3"/>
          <w:wAfter w:w="3605" w:type="dxa"/>
          <w:cantSplit/>
        </w:trPr>
        <w:tc>
          <w:tcPr>
            <w:tcW w:w="646" w:type="dxa"/>
          </w:tcPr>
          <w:p w:rsidR="00642660" w:rsidRDefault="00642660" w:rsidP="00CE0009">
            <w:pPr>
              <w:wordWrap/>
              <w:spacing w:before="20" w:after="20" w:line="240" w:lineRule="atLeast"/>
              <w:rPr>
                <w:rFonts w:ascii="Arial" w:hAnsi="Arial" w:cs="Arial"/>
                <w:color w:val="000000"/>
              </w:rPr>
            </w:pPr>
          </w:p>
        </w:tc>
        <w:tc>
          <w:tcPr>
            <w:tcW w:w="1794" w:type="dxa"/>
            <w:vAlign w:val="center"/>
          </w:tcPr>
          <w:p w:rsidR="00642660" w:rsidRPr="009C4B84" w:rsidRDefault="00642660" w:rsidP="00CE0009">
            <w:pPr>
              <w:pStyle w:val="a3"/>
              <w:tabs>
                <w:tab w:val="clear" w:pos="4252"/>
                <w:tab w:val="clear" w:pos="8504"/>
                <w:tab w:val="center" w:pos="3445"/>
              </w:tabs>
              <w:wordWrap/>
              <w:snapToGrid/>
              <w:spacing w:before="20" w:after="20" w:line="240" w:lineRule="atLeast"/>
              <w:rPr>
                <w:rFonts w:ascii="Arial" w:eastAsia="굴림" w:hAnsi="Arial" w:cs="Arial"/>
                <w:b/>
                <w:bCs/>
                <w:sz w:val="2"/>
                <w:szCs w:val="2"/>
              </w:rPr>
            </w:pPr>
            <w:r>
              <w:rPr>
                <w:rFonts w:ascii="Arial" w:eastAsia="굴림" w:hAnsi="Arial" w:cs="Arial" w:hint="eastAsia"/>
                <w:b/>
                <w:bCs/>
              </w:rPr>
              <w:t>Basic m</w:t>
            </w:r>
            <w:r w:rsidRPr="009C4B84">
              <w:rPr>
                <w:rFonts w:ascii="Arial" w:eastAsia="굴림" w:hAnsi="Arial" w:cs="Arial" w:hint="eastAsia"/>
                <w:b/>
                <w:bCs/>
              </w:rPr>
              <w:t>odel(s) :</w:t>
            </w:r>
          </w:p>
        </w:tc>
        <w:tc>
          <w:tcPr>
            <w:tcW w:w="3656" w:type="dxa"/>
            <w:gridSpan w:val="3"/>
            <w:vAlign w:val="center"/>
          </w:tcPr>
          <w:p w:rsidR="00642660" w:rsidRPr="00673A09" w:rsidRDefault="00343868" w:rsidP="002D6E54">
            <w:pPr>
              <w:pStyle w:val="a3"/>
              <w:tabs>
                <w:tab w:val="center" w:pos="3445"/>
              </w:tabs>
              <w:wordWrap/>
              <w:spacing w:before="20" w:after="20" w:line="240" w:lineRule="atLeast"/>
              <w:rPr>
                <w:rFonts w:ascii="Arial" w:eastAsia="굴림" w:hAnsi="Arial" w:cs="Arial"/>
                <w:bCs/>
              </w:rPr>
            </w:pPr>
            <w:r>
              <w:rPr>
                <w:rFonts w:ascii="Arial" w:eastAsia="굴림" w:hAnsi="Arial" w:cs="Arial" w:hint="eastAsia"/>
                <w:bCs/>
              </w:rPr>
              <w:t>HG</w:t>
            </w:r>
            <w:r w:rsidR="002D6E54">
              <w:rPr>
                <w:rFonts w:ascii="Arial" w:eastAsia="굴림" w:hAnsi="Arial" w:cs="Arial" w:hint="eastAsia"/>
                <w:bCs/>
              </w:rPr>
              <w:t>28</w:t>
            </w:r>
            <w:r>
              <w:rPr>
                <w:rFonts w:ascii="Arial" w:eastAsia="굴림" w:hAnsi="Arial" w:cs="Arial" w:hint="eastAsia"/>
                <w:bCs/>
              </w:rPr>
              <w:t>ED690</w:t>
            </w:r>
          </w:p>
        </w:tc>
      </w:tr>
      <w:tr w:rsidR="00642660" w:rsidTr="00A00B1B">
        <w:trPr>
          <w:gridAfter w:val="3"/>
          <w:wAfter w:w="3605" w:type="dxa"/>
          <w:cantSplit/>
        </w:trPr>
        <w:tc>
          <w:tcPr>
            <w:tcW w:w="646" w:type="dxa"/>
          </w:tcPr>
          <w:p w:rsidR="00642660" w:rsidRDefault="00642660" w:rsidP="00CE0009">
            <w:pPr>
              <w:wordWrap/>
              <w:spacing w:before="20" w:after="20" w:line="240" w:lineRule="atLeast"/>
              <w:rPr>
                <w:rFonts w:ascii="Arial" w:hAnsi="Arial" w:cs="Arial"/>
                <w:color w:val="000000"/>
              </w:rPr>
            </w:pPr>
          </w:p>
        </w:tc>
        <w:tc>
          <w:tcPr>
            <w:tcW w:w="1794" w:type="dxa"/>
            <w:vAlign w:val="center"/>
          </w:tcPr>
          <w:p w:rsidR="00642660" w:rsidRPr="009C4B84" w:rsidRDefault="00642660" w:rsidP="00CE0009">
            <w:pPr>
              <w:pStyle w:val="a3"/>
              <w:tabs>
                <w:tab w:val="clear" w:pos="4252"/>
                <w:tab w:val="clear" w:pos="8504"/>
                <w:tab w:val="center" w:pos="3445"/>
              </w:tabs>
              <w:wordWrap/>
              <w:snapToGrid/>
              <w:spacing w:before="20" w:after="20" w:line="240" w:lineRule="atLeast"/>
              <w:rPr>
                <w:rFonts w:ascii="Arial" w:eastAsia="굴림" w:hAnsi="Arial" w:cs="Arial"/>
                <w:b/>
                <w:bCs/>
              </w:rPr>
            </w:pPr>
            <w:r>
              <w:rPr>
                <w:rFonts w:ascii="Arial" w:eastAsia="굴림" w:hAnsi="Arial" w:cs="Arial" w:hint="eastAsia"/>
                <w:b/>
                <w:bCs/>
              </w:rPr>
              <w:t xml:space="preserve">Variant </w:t>
            </w:r>
            <w:bookmarkStart w:id="0" w:name="_GoBack"/>
            <w:bookmarkEnd w:id="0"/>
            <w:r>
              <w:rPr>
                <w:rFonts w:ascii="Arial" w:eastAsia="굴림" w:hAnsi="Arial" w:cs="Arial" w:hint="eastAsia"/>
                <w:b/>
                <w:bCs/>
              </w:rPr>
              <w:t>model(s) :</w:t>
            </w:r>
          </w:p>
        </w:tc>
        <w:tc>
          <w:tcPr>
            <w:tcW w:w="3656" w:type="dxa"/>
            <w:gridSpan w:val="3"/>
            <w:vAlign w:val="center"/>
          </w:tcPr>
          <w:p w:rsidR="00642660" w:rsidRDefault="00343868" w:rsidP="00CE0009">
            <w:pPr>
              <w:pStyle w:val="a3"/>
              <w:tabs>
                <w:tab w:val="center" w:pos="3445"/>
              </w:tabs>
              <w:wordWrap/>
              <w:spacing w:before="20" w:after="20" w:line="240" w:lineRule="atLeast"/>
              <w:rPr>
                <w:rFonts w:ascii="Arial" w:eastAsia="굴림" w:hAnsi="Arial" w:cs="Arial"/>
                <w:bCs/>
              </w:rPr>
            </w:pPr>
            <w:r>
              <w:rPr>
                <w:rFonts w:ascii="Arial" w:eastAsia="굴림" w:hAnsi="Arial" w:cs="Arial" w:hint="eastAsia"/>
                <w:bCs/>
              </w:rPr>
              <w:t>HG</w:t>
            </w:r>
            <w:r w:rsidR="002D6E54">
              <w:rPr>
                <w:rFonts w:ascii="Arial" w:eastAsia="굴림" w:hAnsi="Arial" w:cs="Arial" w:hint="eastAsia"/>
                <w:bCs/>
              </w:rPr>
              <w:t>28</w:t>
            </w:r>
            <w:r>
              <w:rPr>
                <w:rFonts w:ascii="Arial" w:eastAsia="굴림" w:hAnsi="Arial" w:cs="Arial" w:hint="eastAsia"/>
                <w:bCs/>
              </w:rPr>
              <w:t>ED69*, HG</w:t>
            </w:r>
            <w:r w:rsidR="002D6E54">
              <w:rPr>
                <w:rFonts w:ascii="Arial" w:eastAsia="굴림" w:hAnsi="Arial" w:cs="Arial" w:hint="eastAsia"/>
                <w:bCs/>
              </w:rPr>
              <w:t>28</w:t>
            </w:r>
            <w:r>
              <w:rPr>
                <w:rFonts w:ascii="Arial" w:eastAsia="굴림" w:hAnsi="Arial" w:cs="Arial" w:hint="eastAsia"/>
                <w:bCs/>
              </w:rPr>
              <w:t>AD690DKXXD</w:t>
            </w:r>
          </w:p>
          <w:p w:rsidR="00642660" w:rsidRPr="00673A09" w:rsidRDefault="00343868" w:rsidP="00924E68">
            <w:pPr>
              <w:pStyle w:val="a3"/>
              <w:tabs>
                <w:tab w:val="center" w:pos="3445"/>
              </w:tabs>
              <w:wordWrap/>
              <w:spacing w:before="20" w:after="20" w:line="240" w:lineRule="atLeast"/>
              <w:rPr>
                <w:rFonts w:ascii="Arial" w:eastAsia="굴림" w:hAnsi="Arial" w:cs="Arial"/>
                <w:bCs/>
              </w:rPr>
            </w:pPr>
            <w:r>
              <w:rPr>
                <w:rFonts w:ascii="Arial" w:eastAsia="굴림" w:hAnsi="Arial" w:cs="Arial" w:hint="eastAsia"/>
                <w:bCs/>
              </w:rPr>
              <w:t>HG</w:t>
            </w:r>
            <w:r w:rsidR="00924E68">
              <w:rPr>
                <w:rFonts w:ascii="Arial" w:eastAsia="굴림" w:hAnsi="Arial" w:cs="Arial" w:hint="eastAsia"/>
                <w:bCs/>
              </w:rPr>
              <w:t>40</w:t>
            </w:r>
            <w:r w:rsidR="00590FAB">
              <w:rPr>
                <w:rFonts w:ascii="Arial" w:eastAsia="굴림" w:hAnsi="Arial" w:cs="Arial" w:hint="eastAsia"/>
                <w:bCs/>
              </w:rPr>
              <w:t>A</w:t>
            </w:r>
            <w:r>
              <w:rPr>
                <w:rFonts w:ascii="Arial" w:eastAsia="굴림" w:hAnsi="Arial" w:cs="Arial" w:hint="eastAsia"/>
                <w:bCs/>
              </w:rPr>
              <w:t>D690****</w:t>
            </w:r>
          </w:p>
        </w:tc>
      </w:tr>
      <w:tr w:rsidR="00642660" w:rsidTr="00CE0009">
        <w:trPr>
          <w:trHeight w:val="429"/>
        </w:trPr>
        <w:tc>
          <w:tcPr>
            <w:tcW w:w="9701" w:type="dxa"/>
            <w:gridSpan w:val="8"/>
          </w:tcPr>
          <w:p w:rsidR="00642660" w:rsidRPr="006D378B" w:rsidRDefault="00642660" w:rsidP="00CE0009">
            <w:pPr>
              <w:wordWrap/>
              <w:spacing w:before="20" w:after="20" w:line="240" w:lineRule="atLeast"/>
              <w:rPr>
                <w:rFonts w:ascii="Arial" w:eastAsia="굴림" w:hAnsi="Arial" w:cs="Arial"/>
                <w:bCs/>
              </w:rPr>
            </w:pPr>
            <w:r w:rsidRPr="00673A09">
              <w:rPr>
                <w:rFonts w:ascii="Arial" w:eastAsia="굴림" w:hAnsi="Arial" w:cs="Arial" w:hint="eastAsia"/>
                <w:bCs/>
              </w:rPr>
              <w:t xml:space="preserve">                        Where </w:t>
            </w:r>
            <w:r w:rsidRPr="00673A09">
              <w:rPr>
                <w:rFonts w:ascii="Arial" w:eastAsia="굴림" w:hAnsi="Arial" w:cs="Arial"/>
                <w:bCs/>
              </w:rPr>
              <w:t>‘</w:t>
            </w:r>
            <w:r w:rsidRPr="00673A09">
              <w:rPr>
                <w:rFonts w:ascii="Arial" w:eastAsia="굴림" w:hAnsi="Arial" w:cs="Arial" w:hint="eastAsia"/>
                <w:bCs/>
              </w:rPr>
              <w:t>*</w:t>
            </w:r>
            <w:r w:rsidRPr="00673A09">
              <w:rPr>
                <w:rFonts w:ascii="Arial" w:eastAsia="굴림" w:hAnsi="Arial" w:cs="Arial"/>
                <w:bCs/>
              </w:rPr>
              <w:t>’</w:t>
            </w:r>
            <w:r w:rsidRPr="00673A09">
              <w:rPr>
                <w:rFonts w:ascii="Arial" w:eastAsia="굴림" w:hAnsi="Arial" w:cs="Arial" w:hint="eastAsia"/>
                <w:bCs/>
              </w:rPr>
              <w:t xml:space="preserve"> can be any alphanumeric character.</w:t>
            </w:r>
          </w:p>
        </w:tc>
      </w:tr>
      <w:tr w:rsidR="00642660" w:rsidTr="00CE0009">
        <w:trPr>
          <w:trHeight w:val="157"/>
        </w:trPr>
        <w:tc>
          <w:tcPr>
            <w:tcW w:w="9701" w:type="dxa"/>
            <w:gridSpan w:val="8"/>
          </w:tcPr>
          <w:p w:rsidR="00642660" w:rsidRDefault="00642660" w:rsidP="00CE0009">
            <w:pPr>
              <w:wordWrap/>
              <w:spacing w:before="20" w:after="240" w:line="240" w:lineRule="auto"/>
              <w:jc w:val="left"/>
              <w:rPr>
                <w:rFonts w:ascii="Arial" w:eastAsia="굴림" w:hAnsi="Arial" w:cs="Arial"/>
                <w:b/>
                <w:bCs/>
              </w:rPr>
            </w:pPr>
            <w:r w:rsidRPr="009F2174">
              <w:rPr>
                <w:rFonts w:ascii="Arial" w:eastAsia="굴림" w:hAnsi="Arial" w:cs="Arial"/>
                <w:b/>
                <w:bCs/>
              </w:rPr>
              <w:t>Year of affixing CE marking</w:t>
            </w:r>
            <w:r>
              <w:rPr>
                <w:rFonts w:ascii="Arial" w:eastAsia="굴림" w:hAnsi="Arial" w:cs="Arial" w:hint="eastAsia"/>
                <w:b/>
                <w:bCs/>
              </w:rPr>
              <w:t xml:space="preserve"> </w:t>
            </w:r>
            <w:r w:rsidRPr="009F2174">
              <w:rPr>
                <w:rFonts w:ascii="Arial" w:eastAsia="굴림" w:hAnsi="Arial" w:cs="Arial"/>
                <w:b/>
                <w:bCs/>
              </w:rPr>
              <w:t>: 20</w:t>
            </w:r>
            <w:r>
              <w:rPr>
                <w:rFonts w:ascii="Arial" w:eastAsia="굴림" w:hAnsi="Arial" w:cs="Arial" w:hint="eastAsia"/>
                <w:b/>
                <w:bCs/>
              </w:rPr>
              <w:t>15</w:t>
            </w:r>
          </w:p>
        </w:tc>
      </w:tr>
      <w:tr w:rsidR="00642660" w:rsidTr="00CE0009">
        <w:trPr>
          <w:trHeight w:val="431"/>
        </w:trPr>
        <w:tc>
          <w:tcPr>
            <w:tcW w:w="9701" w:type="dxa"/>
            <w:gridSpan w:val="8"/>
          </w:tcPr>
          <w:p w:rsidR="00642660" w:rsidRDefault="00642660" w:rsidP="00CE0009">
            <w:pPr>
              <w:wordWrap/>
              <w:spacing w:before="20" w:after="20"/>
              <w:rPr>
                <w:rFonts w:ascii="Arial" w:eastAsia="굴림" w:hAnsi="Arial" w:cs="Arial"/>
                <w:b/>
                <w:bCs/>
                <w:color w:val="000000"/>
              </w:rPr>
            </w:pPr>
            <w:r>
              <w:rPr>
                <w:rFonts w:ascii="Arial" w:eastAsia="굴림" w:hAnsi="Arial" w:cs="Arial"/>
                <w:b/>
                <w:bCs/>
                <w:noProof/>
                <w:color w:val="000000"/>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6350</wp:posOffset>
                      </wp:positionV>
                      <wp:extent cx="6159500" cy="260985"/>
                      <wp:effectExtent l="0"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60985"/>
                              </a:xfrm>
                              <a:prstGeom prst="rect">
                                <a:avLst/>
                              </a:prstGeom>
                              <a:gradFill rotWithShape="1">
                                <a:gsLst>
                                  <a:gs pos="0">
                                    <a:srgbClr val="000000"/>
                                  </a:gs>
                                  <a:gs pos="100000">
                                    <a:srgbClr val="000000">
                                      <a:gamma/>
                                      <a:tint val="28627"/>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60" w:rsidRPr="0078104F" w:rsidRDefault="00642660" w:rsidP="00642660">
                                  <w:pPr>
                                    <w:rPr>
                                      <w:rFonts w:ascii="Arial" w:hAnsi="Arial" w:cs="Arial"/>
                                      <w:b/>
                                      <w:color w:val="FFFFFF"/>
                                    </w:rPr>
                                  </w:pPr>
                                  <w:r>
                                    <w:rPr>
                                      <w:rFonts w:ascii="Arial" w:hAnsi="Arial" w:cs="Arial" w:hint="eastAsia"/>
                                      <w:b/>
                                      <w:color w:val="FFFFFF"/>
                                    </w:rPr>
                                    <w:t>D</w:t>
                                  </w:r>
                                  <w:r w:rsidRPr="0078104F">
                                    <w:rPr>
                                      <w:rFonts w:ascii="Arial" w:hAnsi="Arial" w:cs="Arial"/>
                                      <w:b/>
                                      <w:color w:val="FFFFFF"/>
                                    </w:rPr>
                                    <w:t>eclaration</w:t>
                                  </w:r>
                                  <w:r w:rsidRPr="0078104F">
                                    <w:rPr>
                                      <w:rFonts w:ascii="Arial" w:hAnsi="Arial" w:cs="Arial" w:hint="eastAsia"/>
                                      <w:b/>
                                      <w:color w:val="FFFFFF"/>
                                    </w:rPr>
                                    <w:t xml:space="preserve"> &amp; Applicable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5pt;margin-top:.5pt;width:48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" fillcolor="black" stroked="f">
                      <v:fill color2="#b6b6b6" rotate="t" angle="90" focus="100%" type="gradient"/>
                      <v:textbox>
                        <w:txbxContent>
                          <w:p w:rsidR="00642660" w:rsidRPr="0078104F" w:rsidRDefault="00642660" w:rsidP="00642660">
                            <w:pPr>
                              <w:rPr>
                                <w:rFonts w:ascii="Arial" w:hAnsi="Arial" w:cs="Arial"/>
                                <w:b/>
                                <w:color w:val="FFFFFF"/>
                              </w:rPr>
                            </w:pPr>
                            <w:r>
                              <w:rPr>
                                <w:rFonts w:ascii="Arial" w:hAnsi="Arial" w:cs="Arial" w:hint="eastAsia"/>
                                <w:b/>
                                <w:color w:val="FFFFFF"/>
                              </w:rPr>
                              <w:t>D</w:t>
                            </w:r>
                            <w:r w:rsidRPr="0078104F">
                              <w:rPr>
                                <w:rFonts w:ascii="Arial" w:hAnsi="Arial" w:cs="Arial"/>
                                <w:b/>
                                <w:color w:val="FFFFFF"/>
                              </w:rPr>
                              <w:t>eclaration</w:t>
                            </w:r>
                            <w:r w:rsidRPr="0078104F">
                              <w:rPr>
                                <w:rFonts w:ascii="Arial" w:hAnsi="Arial" w:cs="Arial" w:hint="eastAsia"/>
                                <w:b/>
                                <w:color w:val="FFFFFF"/>
                              </w:rPr>
                              <w:t xml:space="preserve"> &amp; Applicable standards</w:t>
                            </w:r>
                          </w:p>
                        </w:txbxContent>
                      </v:textbox>
                    </v:shape>
                  </w:pict>
                </mc:Fallback>
              </mc:AlternateContent>
            </w:r>
          </w:p>
        </w:tc>
      </w:tr>
      <w:tr w:rsidR="00642660" w:rsidTr="00343868">
        <w:trPr>
          <w:trHeight w:val="2781"/>
        </w:trPr>
        <w:tc>
          <w:tcPr>
            <w:tcW w:w="9701" w:type="dxa"/>
            <w:gridSpan w:val="8"/>
          </w:tcPr>
          <w:p w:rsidR="00642660" w:rsidRPr="00C32B7F" w:rsidRDefault="00642660" w:rsidP="00CE0009">
            <w:pPr>
              <w:wordWrap/>
              <w:spacing w:before="120" w:after="120" w:line="240" w:lineRule="atLeast"/>
              <w:rPr>
                <w:rFonts w:ascii="Arial" w:eastAsia="굴림" w:hAnsi="Arial" w:cs="Arial"/>
                <w:b/>
                <w:bCs/>
              </w:rPr>
            </w:pPr>
            <w:r>
              <w:rPr>
                <w:rFonts w:ascii="Arial" w:eastAsia="굴림" w:hAnsi="Arial" w:cs="Arial"/>
                <w:b/>
                <w:bCs/>
              </w:rPr>
              <w:t>We hereby declare</w:t>
            </w:r>
            <w:r>
              <w:rPr>
                <w:rFonts w:ascii="Arial" w:eastAsia="굴림" w:hAnsi="Arial" w:cs="Arial" w:hint="eastAsia"/>
                <w:b/>
                <w:bCs/>
              </w:rPr>
              <w:t xml:space="preserve"> under our sole </w:t>
            </w:r>
            <w:r>
              <w:rPr>
                <w:rFonts w:ascii="Arial" w:eastAsia="굴림" w:hAnsi="Arial" w:cs="Arial"/>
                <w:b/>
                <w:bCs/>
              </w:rPr>
              <w:t>responsibility</w:t>
            </w:r>
            <w:r>
              <w:rPr>
                <w:rFonts w:ascii="Arial" w:eastAsia="굴림" w:hAnsi="Arial" w:cs="Arial" w:hint="eastAsia"/>
                <w:b/>
                <w:bCs/>
              </w:rPr>
              <w:t xml:space="preserve"> that the electrical</w:t>
            </w:r>
            <w:r w:rsidRPr="00794B3D">
              <w:rPr>
                <w:rFonts w:ascii="Arial" w:eastAsia="굴림" w:hAnsi="Arial" w:cs="Arial"/>
                <w:b/>
                <w:bCs/>
              </w:rPr>
              <w:t xml:space="preserve"> product above is in compliance with the essential requirements of </w:t>
            </w:r>
            <w:r w:rsidRPr="00C04FFD">
              <w:rPr>
                <w:rFonts w:ascii="Arial" w:eastAsia="굴림" w:hAnsi="Arial" w:cs="Arial" w:hint="eastAsia"/>
                <w:b/>
                <w:bCs/>
              </w:rPr>
              <w:t>R&amp;TTE</w:t>
            </w:r>
            <w:r w:rsidRPr="00C04FFD">
              <w:rPr>
                <w:rFonts w:ascii="Arial" w:eastAsia="굴림" w:hAnsi="Arial" w:cs="Arial"/>
                <w:b/>
                <w:bCs/>
              </w:rPr>
              <w:t xml:space="preserve"> Directive</w:t>
            </w:r>
            <w:r w:rsidRPr="00C04FFD">
              <w:rPr>
                <w:rFonts w:ascii="Arial" w:eastAsia="굴림" w:hAnsi="Arial" w:cs="Arial" w:hint="eastAsia"/>
                <w:b/>
                <w:bCs/>
              </w:rPr>
              <w:t xml:space="preserve"> </w:t>
            </w:r>
            <w:r w:rsidRPr="00C04FFD">
              <w:rPr>
                <w:rFonts w:ascii="Arial" w:eastAsia="굴림" w:hAnsi="Arial" w:cs="Arial"/>
                <w:b/>
                <w:bCs/>
              </w:rPr>
              <w:t>(</w:t>
            </w:r>
            <w:r w:rsidRPr="00C04FFD">
              <w:rPr>
                <w:rFonts w:ascii="Arial" w:eastAsia="굴림" w:hAnsi="Arial" w:cs="Arial" w:hint="eastAsia"/>
                <w:b/>
                <w:bCs/>
              </w:rPr>
              <w:t>199</w:t>
            </w:r>
            <w:r>
              <w:rPr>
                <w:rFonts w:ascii="Arial" w:eastAsia="굴림" w:hAnsi="Arial" w:cs="Arial" w:hint="eastAsia"/>
                <w:b/>
                <w:bCs/>
              </w:rPr>
              <w:t>9</w:t>
            </w:r>
            <w:r w:rsidRPr="00C04FFD">
              <w:rPr>
                <w:rFonts w:ascii="Arial" w:eastAsia="굴림" w:hAnsi="Arial" w:cs="Arial" w:hint="eastAsia"/>
                <w:b/>
                <w:bCs/>
              </w:rPr>
              <w:t>/5/</w:t>
            </w:r>
            <w:r w:rsidRPr="00C04FFD">
              <w:rPr>
                <w:rFonts w:ascii="Arial" w:eastAsia="굴림" w:hAnsi="Arial" w:cs="Arial"/>
                <w:b/>
                <w:bCs/>
              </w:rPr>
              <w:t>EC)</w:t>
            </w:r>
            <w:r>
              <w:rPr>
                <w:rFonts w:ascii="Arial" w:eastAsia="굴림" w:hAnsi="Arial" w:cs="Arial" w:hint="eastAsia"/>
                <w:b/>
                <w:bCs/>
              </w:rPr>
              <w:t>,</w:t>
            </w:r>
            <w:r w:rsidRPr="00C04FFD">
              <w:rPr>
                <w:rFonts w:ascii="Arial" w:eastAsia="굴림" w:hAnsi="Arial" w:cs="Arial" w:hint="eastAsia"/>
                <w:b/>
                <w:bCs/>
              </w:rPr>
              <w:t xml:space="preserve"> </w:t>
            </w:r>
            <w:r w:rsidRPr="00794B3D">
              <w:rPr>
                <w:rFonts w:ascii="Arial" w:eastAsia="굴림" w:hAnsi="Arial" w:cs="Arial"/>
                <w:b/>
                <w:bCs/>
              </w:rPr>
              <w:t>the Low Voltage Directive (2006/95/EC)</w:t>
            </w:r>
            <w:r>
              <w:rPr>
                <w:rFonts w:ascii="Arial" w:eastAsia="굴림" w:hAnsi="Arial" w:cs="Arial" w:hint="eastAsia"/>
                <w:b/>
                <w:bCs/>
              </w:rPr>
              <w:t xml:space="preserve"> and</w:t>
            </w:r>
            <w:r w:rsidRPr="00794B3D">
              <w:rPr>
                <w:rFonts w:ascii="Arial" w:eastAsia="굴림" w:hAnsi="Arial" w:cs="Arial"/>
                <w:b/>
                <w:bCs/>
              </w:rPr>
              <w:t xml:space="preserve"> Electromagnetic Compatibility Directive (2004/108/EC) </w:t>
            </w:r>
            <w:r>
              <w:rPr>
                <w:rFonts w:ascii="Arial" w:eastAsia="굴림" w:hAnsi="Arial" w:cs="Arial" w:hint="eastAsia"/>
                <w:b/>
                <w:bCs/>
              </w:rPr>
              <w:t>by application of</w:t>
            </w:r>
          </w:p>
          <w:tbl>
            <w:tblPr>
              <w:tblpPr w:leftFromText="142" w:rightFromText="142" w:vertAnchor="text" w:horzAnchor="margin" w:tblpY="77"/>
              <w:tblOverlap w:val="never"/>
              <w:tblW w:w="9498" w:type="dxa"/>
              <w:tblLayout w:type="fixed"/>
              <w:tblLook w:val="0000" w:firstRow="0" w:lastRow="0" w:firstColumn="0" w:lastColumn="0" w:noHBand="0" w:noVBand="0"/>
            </w:tblPr>
            <w:tblGrid>
              <w:gridCol w:w="5141"/>
              <w:gridCol w:w="4357"/>
            </w:tblGrid>
            <w:tr w:rsidR="00343868" w:rsidTr="00CE0009">
              <w:trPr>
                <w:trHeight w:val="132"/>
              </w:trPr>
              <w:tc>
                <w:tcPr>
                  <w:tcW w:w="5141" w:type="dxa"/>
                </w:tcPr>
                <w:p w:rsidR="00343868" w:rsidRPr="00590FAB" w:rsidRDefault="00343868" w:rsidP="00E50636">
                  <w:pPr>
                    <w:pStyle w:val="Default"/>
                    <w:jc w:val="both"/>
                    <w:rPr>
                      <w:color w:val="0000FF"/>
                      <w:sz w:val="18"/>
                      <w:szCs w:val="18"/>
                    </w:rPr>
                  </w:pPr>
                  <w:r w:rsidRPr="00590FAB">
                    <w:rPr>
                      <w:color w:val="0000FF"/>
                      <w:sz w:val="18"/>
                      <w:szCs w:val="18"/>
                    </w:rPr>
                    <w:t xml:space="preserve">EN 60065:2002+A1:2006+A11:2008+A2:2010+A12:2011 </w:t>
                  </w:r>
                </w:p>
              </w:tc>
              <w:tc>
                <w:tcPr>
                  <w:tcW w:w="4357" w:type="dxa"/>
                </w:tcPr>
                <w:p w:rsidR="00343868" w:rsidRPr="00590FAB" w:rsidRDefault="00343868" w:rsidP="00E50636">
                  <w:pPr>
                    <w:wordWrap/>
                    <w:spacing w:before="20" w:after="20" w:line="240" w:lineRule="atLeast"/>
                    <w:rPr>
                      <w:rFonts w:ascii="Arial" w:eastAsia="굴림" w:hAnsi="Arial" w:cs="Arial" w:hint="eastAsia"/>
                      <w:bCs/>
                      <w:iCs/>
                      <w:color w:val="0000FF"/>
                      <w:sz w:val="18"/>
                      <w:szCs w:val="18"/>
                    </w:rPr>
                  </w:pPr>
                  <w:r w:rsidRPr="00590FAB">
                    <w:rPr>
                      <w:rFonts w:ascii="Arial" w:eastAsia="굴림" w:hAnsi="Arial" w:cs="Arial"/>
                      <w:bCs/>
                      <w:iCs/>
                      <w:color w:val="0000FF"/>
                      <w:sz w:val="18"/>
                      <w:szCs w:val="18"/>
                    </w:rPr>
                    <w:t>EN</w:t>
                  </w:r>
                  <w:r w:rsidRPr="00590FAB">
                    <w:rPr>
                      <w:rFonts w:ascii="Arial" w:eastAsia="굴림" w:hAnsi="Arial" w:cs="Arial" w:hint="eastAsia"/>
                      <w:bCs/>
                      <w:iCs/>
                      <w:color w:val="0000FF"/>
                      <w:sz w:val="18"/>
                      <w:szCs w:val="18"/>
                    </w:rPr>
                    <w:t xml:space="preserve"> </w:t>
                  </w:r>
                  <w:r w:rsidRPr="00590FAB">
                    <w:rPr>
                      <w:rFonts w:ascii="Arial" w:eastAsia="굴림" w:hAnsi="Arial" w:cs="Arial"/>
                      <w:bCs/>
                      <w:iCs/>
                      <w:color w:val="0000FF"/>
                      <w:sz w:val="18"/>
                      <w:szCs w:val="18"/>
                    </w:rPr>
                    <w:t>55024:</w:t>
                  </w:r>
                  <w:r w:rsidRPr="00590FAB">
                    <w:rPr>
                      <w:rFonts w:ascii="Arial" w:eastAsia="굴림" w:hAnsi="Arial" w:cs="Arial" w:hint="eastAsia"/>
                      <w:bCs/>
                      <w:iCs/>
                      <w:color w:val="0000FF"/>
                      <w:sz w:val="18"/>
                      <w:szCs w:val="18"/>
                    </w:rPr>
                    <w:t>2010</w:t>
                  </w:r>
                </w:p>
              </w:tc>
            </w:tr>
            <w:tr w:rsidR="00343868" w:rsidTr="00CE0009">
              <w:trPr>
                <w:trHeight w:val="132"/>
              </w:trPr>
              <w:tc>
                <w:tcPr>
                  <w:tcW w:w="5141" w:type="dxa"/>
                </w:tcPr>
                <w:p w:rsidR="00343868" w:rsidRPr="00590FAB" w:rsidRDefault="00343868" w:rsidP="00E50636">
                  <w:pPr>
                    <w:wordWrap/>
                    <w:spacing w:before="20" w:after="20" w:line="240" w:lineRule="atLeast"/>
                    <w:rPr>
                      <w:rFonts w:ascii="Arial" w:eastAsia="굴림" w:hAnsi="Arial" w:cs="Arial" w:hint="eastAsia"/>
                      <w:bCs/>
                      <w:iCs/>
                      <w:color w:val="0000FF"/>
                      <w:sz w:val="18"/>
                      <w:szCs w:val="18"/>
                    </w:rPr>
                  </w:pPr>
                  <w:r w:rsidRPr="00590FAB">
                    <w:rPr>
                      <w:rFonts w:ascii="Arial" w:eastAsia="굴림" w:hAnsi="Arial" w:cs="Arial"/>
                      <w:bCs/>
                      <w:iCs/>
                      <w:color w:val="0000FF"/>
                      <w:sz w:val="18"/>
                      <w:szCs w:val="18"/>
                    </w:rPr>
                    <w:t>EN 55022:</w:t>
                  </w:r>
                  <w:r w:rsidRPr="00590FAB">
                    <w:rPr>
                      <w:rFonts w:ascii="Arial" w:eastAsia="굴림" w:hAnsi="Arial" w:cs="Arial" w:hint="eastAsia"/>
                      <w:bCs/>
                      <w:iCs/>
                      <w:color w:val="0000FF"/>
                      <w:sz w:val="18"/>
                      <w:szCs w:val="18"/>
                    </w:rPr>
                    <w:t>2010/AC:2011</w:t>
                  </w:r>
                </w:p>
              </w:tc>
              <w:tc>
                <w:tcPr>
                  <w:tcW w:w="4357" w:type="dxa"/>
                </w:tcPr>
                <w:p w:rsidR="00343868" w:rsidRPr="00590FAB" w:rsidRDefault="00343868" w:rsidP="00E50636">
                  <w:pPr>
                    <w:wordWrap/>
                    <w:spacing w:before="20" w:after="20" w:line="240" w:lineRule="atLeast"/>
                    <w:rPr>
                      <w:rFonts w:ascii="Arial" w:eastAsia="굴림" w:hAnsi="Arial" w:cs="Arial" w:hint="eastAsia"/>
                      <w:color w:val="0000FF"/>
                      <w:sz w:val="18"/>
                      <w:szCs w:val="18"/>
                      <w:lang w:val="fr-FR"/>
                    </w:rPr>
                  </w:pPr>
                  <w:r w:rsidRPr="00590FAB">
                    <w:rPr>
                      <w:rFonts w:ascii="Arial" w:eastAsia="굴림" w:hAnsi="Arial" w:cs="Arial"/>
                      <w:color w:val="0000FF"/>
                      <w:sz w:val="18"/>
                      <w:szCs w:val="18"/>
                      <w:lang w:val="fr-FR"/>
                    </w:rPr>
                    <w:t>EN</w:t>
                  </w:r>
                  <w:r w:rsidRPr="00590FAB">
                    <w:rPr>
                      <w:rFonts w:ascii="Arial" w:eastAsia="굴림" w:hAnsi="Arial" w:cs="Arial" w:hint="eastAsia"/>
                      <w:color w:val="0000FF"/>
                      <w:sz w:val="18"/>
                      <w:szCs w:val="18"/>
                      <w:lang w:val="fr-FR"/>
                    </w:rPr>
                    <w:t xml:space="preserve"> </w:t>
                  </w:r>
                  <w:r w:rsidRPr="00590FAB">
                    <w:rPr>
                      <w:rFonts w:ascii="Arial" w:eastAsia="굴림" w:hAnsi="Arial" w:cs="Arial"/>
                      <w:color w:val="0000FF"/>
                      <w:sz w:val="18"/>
                      <w:szCs w:val="18"/>
                      <w:lang w:val="fr-FR"/>
                    </w:rPr>
                    <w:t>55013:</w:t>
                  </w:r>
                  <w:r w:rsidRPr="00590FAB">
                    <w:rPr>
                      <w:rFonts w:ascii="Arial" w:eastAsia="굴림" w:hAnsi="Arial" w:cs="Arial" w:hint="eastAsia"/>
                      <w:color w:val="0000FF"/>
                      <w:sz w:val="18"/>
                      <w:szCs w:val="18"/>
                      <w:lang w:val="fr-FR"/>
                    </w:rPr>
                    <w:t>2013</w:t>
                  </w:r>
                </w:p>
              </w:tc>
            </w:tr>
            <w:tr w:rsidR="00343868" w:rsidTr="0071179F">
              <w:trPr>
                <w:trHeight w:val="132"/>
              </w:trPr>
              <w:tc>
                <w:tcPr>
                  <w:tcW w:w="5141" w:type="dxa"/>
                  <w:vAlign w:val="center"/>
                </w:tcPr>
                <w:p w:rsidR="00343868" w:rsidRPr="00590FAB" w:rsidRDefault="00343868" w:rsidP="00E50636">
                  <w:pPr>
                    <w:wordWrap/>
                    <w:spacing w:before="20" w:after="20" w:line="240" w:lineRule="atLeast"/>
                    <w:rPr>
                      <w:rFonts w:ascii="Arial" w:eastAsia="굴림" w:hAnsi="Arial" w:cs="Arial" w:hint="eastAsia"/>
                      <w:color w:val="0000FF"/>
                      <w:sz w:val="18"/>
                      <w:szCs w:val="18"/>
                      <w:lang w:val="fr-FR"/>
                    </w:rPr>
                  </w:pPr>
                  <w:r w:rsidRPr="00590FAB">
                    <w:rPr>
                      <w:rFonts w:ascii="Arial" w:eastAsia="굴림" w:hAnsi="Arial" w:cs="Arial"/>
                      <w:color w:val="0000FF"/>
                      <w:sz w:val="18"/>
                      <w:szCs w:val="18"/>
                      <w:lang w:val="fr-FR"/>
                    </w:rPr>
                    <w:t xml:space="preserve">EN 300 328 </w:t>
                  </w:r>
                  <w:r w:rsidRPr="00590FAB">
                    <w:rPr>
                      <w:rFonts w:ascii="Arial" w:eastAsia="굴림" w:hAnsi="Arial" w:cs="Arial" w:hint="eastAsia"/>
                      <w:color w:val="0000FF"/>
                      <w:sz w:val="18"/>
                      <w:szCs w:val="18"/>
                      <w:lang w:val="fr-FR"/>
                    </w:rPr>
                    <w:t>V</w:t>
                  </w:r>
                  <w:r w:rsidRPr="00590FAB">
                    <w:rPr>
                      <w:rFonts w:ascii="Arial" w:eastAsia="굴림" w:hAnsi="Arial" w:cs="Arial"/>
                      <w:color w:val="0000FF"/>
                      <w:sz w:val="18"/>
                      <w:szCs w:val="18"/>
                      <w:lang w:val="fr-FR"/>
                    </w:rPr>
                    <w:t>1.</w:t>
                  </w:r>
                  <w:r w:rsidRPr="00590FAB">
                    <w:rPr>
                      <w:rFonts w:ascii="Arial" w:eastAsia="굴림" w:hAnsi="Arial" w:cs="Arial" w:hint="eastAsia"/>
                      <w:color w:val="0000FF"/>
                      <w:sz w:val="18"/>
                      <w:szCs w:val="18"/>
                      <w:lang w:val="fr-FR"/>
                    </w:rPr>
                    <w:t>8</w:t>
                  </w:r>
                  <w:r w:rsidRPr="00590FAB">
                    <w:rPr>
                      <w:rFonts w:ascii="Arial" w:eastAsia="굴림" w:hAnsi="Arial" w:cs="Arial"/>
                      <w:color w:val="0000FF"/>
                      <w:sz w:val="18"/>
                      <w:szCs w:val="18"/>
                      <w:lang w:val="fr-FR"/>
                    </w:rPr>
                    <w:t>.1</w:t>
                  </w:r>
                </w:p>
              </w:tc>
              <w:tc>
                <w:tcPr>
                  <w:tcW w:w="4357" w:type="dxa"/>
                </w:tcPr>
                <w:p w:rsidR="00343868" w:rsidRPr="00590FAB" w:rsidRDefault="00343868" w:rsidP="00E50636">
                  <w:pPr>
                    <w:wordWrap/>
                    <w:spacing w:before="20" w:after="20" w:line="240" w:lineRule="atLeast"/>
                    <w:rPr>
                      <w:rFonts w:ascii="Arial" w:hAnsi="Arial" w:cs="Arial" w:hint="eastAsia"/>
                      <w:color w:val="0000FF"/>
                      <w:sz w:val="18"/>
                      <w:szCs w:val="18"/>
                      <w:lang w:val="fr-FR"/>
                    </w:rPr>
                  </w:pPr>
                  <w:r w:rsidRPr="00590FAB">
                    <w:rPr>
                      <w:rFonts w:ascii="Arial" w:hAnsi="Arial" w:cs="Arial"/>
                      <w:color w:val="0000FF"/>
                      <w:sz w:val="18"/>
                      <w:szCs w:val="18"/>
                      <w:lang w:val="fr-FR"/>
                    </w:rPr>
                    <w:t>EN</w:t>
                  </w:r>
                  <w:r w:rsidRPr="00590FAB">
                    <w:rPr>
                      <w:rFonts w:ascii="Arial" w:hAnsi="Arial" w:cs="Arial" w:hint="eastAsia"/>
                      <w:color w:val="0000FF"/>
                      <w:sz w:val="18"/>
                      <w:szCs w:val="18"/>
                      <w:lang w:val="fr-FR"/>
                    </w:rPr>
                    <w:t xml:space="preserve"> </w:t>
                  </w:r>
                  <w:r w:rsidRPr="00590FAB">
                    <w:rPr>
                      <w:rFonts w:ascii="Arial" w:hAnsi="Arial" w:cs="Arial"/>
                      <w:color w:val="0000FF"/>
                      <w:sz w:val="18"/>
                      <w:szCs w:val="18"/>
                      <w:lang w:val="fr-FR"/>
                    </w:rPr>
                    <w:t>55020:</w:t>
                  </w:r>
                  <w:r w:rsidRPr="00590FAB">
                    <w:rPr>
                      <w:rFonts w:ascii="Arial" w:hAnsi="Arial" w:cs="Arial" w:hint="eastAsia"/>
                      <w:color w:val="0000FF"/>
                      <w:sz w:val="18"/>
                      <w:szCs w:val="18"/>
                      <w:lang w:val="fr-FR"/>
                    </w:rPr>
                    <w:t>2007+A11:2011</w:t>
                  </w:r>
                </w:p>
              </w:tc>
            </w:tr>
            <w:tr w:rsidR="00343868" w:rsidTr="0071179F">
              <w:trPr>
                <w:trHeight w:val="132"/>
              </w:trPr>
              <w:tc>
                <w:tcPr>
                  <w:tcW w:w="5141" w:type="dxa"/>
                  <w:vAlign w:val="center"/>
                </w:tcPr>
                <w:p w:rsidR="00343868" w:rsidRPr="00590FAB" w:rsidRDefault="00343868" w:rsidP="00E50636">
                  <w:pPr>
                    <w:wordWrap/>
                    <w:spacing w:before="20" w:after="20" w:line="240" w:lineRule="atLeast"/>
                    <w:rPr>
                      <w:rFonts w:ascii="Arial" w:eastAsia="굴림" w:hAnsi="Arial" w:cs="Arial" w:hint="eastAsia"/>
                      <w:color w:val="0000FF"/>
                      <w:sz w:val="18"/>
                      <w:szCs w:val="18"/>
                      <w:lang w:val="fr-FR"/>
                    </w:rPr>
                  </w:pPr>
                  <w:r w:rsidRPr="00590FAB">
                    <w:rPr>
                      <w:rFonts w:ascii="Arial" w:eastAsia="굴림" w:hAnsi="Arial" w:cs="Arial"/>
                      <w:color w:val="0000FF"/>
                      <w:sz w:val="18"/>
                      <w:szCs w:val="18"/>
                      <w:lang w:val="fr-FR"/>
                    </w:rPr>
                    <w:t xml:space="preserve">EN 301 489-17 </w:t>
                  </w:r>
                  <w:r w:rsidRPr="00590FAB">
                    <w:rPr>
                      <w:rFonts w:ascii="Arial" w:eastAsia="굴림" w:hAnsi="Arial" w:cs="Arial" w:hint="eastAsia"/>
                      <w:color w:val="0000FF"/>
                      <w:sz w:val="18"/>
                      <w:szCs w:val="18"/>
                      <w:lang w:val="fr-FR"/>
                    </w:rPr>
                    <w:t>V2</w:t>
                  </w:r>
                  <w:r w:rsidRPr="00590FAB">
                    <w:rPr>
                      <w:rFonts w:ascii="Arial" w:eastAsia="굴림" w:hAnsi="Arial" w:cs="Arial"/>
                      <w:color w:val="0000FF"/>
                      <w:sz w:val="18"/>
                      <w:szCs w:val="18"/>
                      <w:lang w:val="fr-FR"/>
                    </w:rPr>
                    <w:t>.</w:t>
                  </w:r>
                  <w:r w:rsidRPr="00590FAB">
                    <w:rPr>
                      <w:rFonts w:ascii="Arial" w:eastAsia="굴림" w:hAnsi="Arial" w:cs="Arial" w:hint="eastAsia"/>
                      <w:color w:val="0000FF"/>
                      <w:sz w:val="18"/>
                      <w:szCs w:val="18"/>
                      <w:lang w:val="fr-FR"/>
                    </w:rPr>
                    <w:t>2</w:t>
                  </w:r>
                  <w:r w:rsidRPr="00590FAB">
                    <w:rPr>
                      <w:rFonts w:ascii="Arial" w:eastAsia="굴림" w:hAnsi="Arial" w:cs="Arial"/>
                      <w:color w:val="0000FF"/>
                      <w:sz w:val="18"/>
                      <w:szCs w:val="18"/>
                      <w:lang w:val="fr-FR"/>
                    </w:rPr>
                    <w:t>.</w:t>
                  </w:r>
                  <w:r w:rsidRPr="00590FAB">
                    <w:rPr>
                      <w:rFonts w:ascii="Arial" w:eastAsia="굴림" w:hAnsi="Arial" w:cs="Arial" w:hint="eastAsia"/>
                      <w:color w:val="0000FF"/>
                      <w:sz w:val="18"/>
                      <w:szCs w:val="18"/>
                      <w:lang w:val="fr-FR"/>
                    </w:rPr>
                    <w:t>1</w:t>
                  </w:r>
                </w:p>
              </w:tc>
              <w:tc>
                <w:tcPr>
                  <w:tcW w:w="4357" w:type="dxa"/>
                </w:tcPr>
                <w:p w:rsidR="00343868" w:rsidRPr="00590FAB" w:rsidRDefault="00343868" w:rsidP="00E50636">
                  <w:pPr>
                    <w:wordWrap/>
                    <w:spacing w:before="20" w:after="20" w:line="240" w:lineRule="atLeast"/>
                    <w:rPr>
                      <w:rFonts w:ascii="Arial" w:hAnsi="Arial" w:cs="Arial"/>
                      <w:color w:val="0000FF"/>
                      <w:sz w:val="18"/>
                      <w:szCs w:val="18"/>
                      <w:lang w:val="fr-FR"/>
                    </w:rPr>
                  </w:pPr>
                  <w:r w:rsidRPr="00590FAB">
                    <w:rPr>
                      <w:rFonts w:ascii="Arial" w:eastAsia="굴림" w:hAnsi="Arial" w:cs="Arial"/>
                      <w:color w:val="0000FF"/>
                      <w:sz w:val="18"/>
                      <w:szCs w:val="18"/>
                      <w:lang w:val="fr-FR"/>
                    </w:rPr>
                    <w:t xml:space="preserve">EN 301 489-1 </w:t>
                  </w:r>
                  <w:r w:rsidRPr="00590FAB">
                    <w:rPr>
                      <w:rFonts w:ascii="Arial" w:eastAsia="굴림" w:hAnsi="Arial" w:cs="Arial" w:hint="eastAsia"/>
                      <w:color w:val="0000FF"/>
                      <w:sz w:val="18"/>
                      <w:szCs w:val="18"/>
                      <w:lang w:val="fr-FR"/>
                    </w:rPr>
                    <w:t>V</w:t>
                  </w:r>
                  <w:r w:rsidRPr="00590FAB">
                    <w:rPr>
                      <w:rFonts w:ascii="Arial" w:eastAsia="굴림" w:hAnsi="Arial" w:cs="Arial"/>
                      <w:color w:val="0000FF"/>
                      <w:sz w:val="18"/>
                      <w:szCs w:val="18"/>
                      <w:lang w:val="fr-FR"/>
                    </w:rPr>
                    <w:t>1.</w:t>
                  </w:r>
                  <w:r w:rsidRPr="00590FAB">
                    <w:rPr>
                      <w:rFonts w:ascii="Arial" w:eastAsia="굴림" w:hAnsi="Arial" w:cs="Arial" w:hint="eastAsia"/>
                      <w:color w:val="0000FF"/>
                      <w:sz w:val="18"/>
                      <w:szCs w:val="18"/>
                      <w:lang w:val="fr-FR"/>
                    </w:rPr>
                    <w:t>9</w:t>
                  </w:r>
                  <w:r w:rsidRPr="00590FAB">
                    <w:rPr>
                      <w:rFonts w:ascii="Arial" w:eastAsia="굴림" w:hAnsi="Arial" w:cs="Arial"/>
                      <w:color w:val="0000FF"/>
                      <w:sz w:val="18"/>
                      <w:szCs w:val="18"/>
                      <w:lang w:val="fr-FR"/>
                    </w:rPr>
                    <w:t>.</w:t>
                  </w:r>
                  <w:r w:rsidRPr="00590FAB">
                    <w:rPr>
                      <w:rFonts w:ascii="Arial" w:eastAsia="굴림" w:hAnsi="Arial" w:cs="Arial" w:hint="eastAsia"/>
                      <w:color w:val="0000FF"/>
                      <w:sz w:val="18"/>
                      <w:szCs w:val="18"/>
                      <w:lang w:val="fr-FR"/>
                    </w:rPr>
                    <w:t>2</w:t>
                  </w:r>
                </w:p>
              </w:tc>
            </w:tr>
            <w:tr w:rsidR="00343868" w:rsidTr="0071179F">
              <w:trPr>
                <w:trHeight w:val="132"/>
              </w:trPr>
              <w:tc>
                <w:tcPr>
                  <w:tcW w:w="5141" w:type="dxa"/>
                  <w:vAlign w:val="center"/>
                </w:tcPr>
                <w:p w:rsidR="00343868" w:rsidRPr="00590FAB" w:rsidRDefault="00343868" w:rsidP="00E50636">
                  <w:pPr>
                    <w:wordWrap/>
                    <w:spacing w:before="20" w:after="20" w:line="240" w:lineRule="atLeast"/>
                    <w:rPr>
                      <w:rFonts w:ascii="Arial" w:eastAsia="굴림" w:hAnsi="Arial" w:cs="Arial"/>
                      <w:color w:val="0000FF"/>
                      <w:sz w:val="18"/>
                      <w:szCs w:val="18"/>
                      <w:lang w:val="fr-FR"/>
                    </w:rPr>
                  </w:pPr>
                  <w:r w:rsidRPr="00590FAB">
                    <w:rPr>
                      <w:rFonts w:ascii="Arial" w:eastAsia="굴림" w:hAnsi="Arial" w:cs="Arial" w:hint="eastAsia"/>
                      <w:color w:val="0000FF"/>
                      <w:sz w:val="18"/>
                      <w:szCs w:val="18"/>
                      <w:lang w:val="fr-FR"/>
                    </w:rPr>
                    <w:t>EN 62311</w:t>
                  </w:r>
                  <w:r w:rsidRPr="00590FAB">
                    <w:rPr>
                      <w:rFonts w:ascii="Arial" w:eastAsia="굴림" w:hAnsi="Arial" w:cs="Arial"/>
                      <w:color w:val="0000FF"/>
                      <w:sz w:val="18"/>
                      <w:szCs w:val="18"/>
                      <w:lang w:val="fr-FR"/>
                    </w:rPr>
                    <w:t> </w:t>
                  </w:r>
                  <w:r w:rsidRPr="00590FAB">
                    <w:rPr>
                      <w:rFonts w:ascii="Arial" w:eastAsia="굴림" w:hAnsi="Arial" w:cs="Arial" w:hint="eastAsia"/>
                      <w:color w:val="0000FF"/>
                      <w:sz w:val="18"/>
                      <w:szCs w:val="18"/>
                      <w:lang w:val="fr-FR"/>
                    </w:rPr>
                    <w:t>:2008</w:t>
                  </w:r>
                </w:p>
              </w:tc>
              <w:tc>
                <w:tcPr>
                  <w:tcW w:w="4357" w:type="dxa"/>
                </w:tcPr>
                <w:p w:rsidR="00343868" w:rsidRPr="00590FAB" w:rsidRDefault="00343868" w:rsidP="00E50636">
                  <w:pPr>
                    <w:wordWrap/>
                    <w:spacing w:before="20" w:after="20" w:line="240" w:lineRule="atLeast"/>
                    <w:rPr>
                      <w:rFonts w:ascii="Arial" w:hAnsi="Arial" w:cs="Arial"/>
                      <w:color w:val="0000FF"/>
                      <w:sz w:val="18"/>
                      <w:szCs w:val="18"/>
                      <w:lang w:val="fr-FR"/>
                    </w:rPr>
                  </w:pPr>
                  <w:r w:rsidRPr="00590FAB">
                    <w:rPr>
                      <w:rFonts w:ascii="Arial" w:hAnsi="Arial" w:cs="Arial" w:hint="eastAsia"/>
                      <w:color w:val="0000FF"/>
                      <w:sz w:val="18"/>
                      <w:szCs w:val="18"/>
                      <w:lang w:val="fr-FR"/>
                    </w:rPr>
                    <w:t>EN 301 893 V1.7.1</w:t>
                  </w:r>
                </w:p>
              </w:tc>
            </w:tr>
            <w:tr w:rsidR="00343868" w:rsidTr="0071179F">
              <w:trPr>
                <w:trHeight w:val="132"/>
              </w:trPr>
              <w:tc>
                <w:tcPr>
                  <w:tcW w:w="5141" w:type="dxa"/>
                  <w:vAlign w:val="center"/>
                </w:tcPr>
                <w:p w:rsidR="00343868" w:rsidRPr="00590FAB" w:rsidRDefault="00343868" w:rsidP="00924E68">
                  <w:pPr>
                    <w:wordWrap/>
                    <w:spacing w:before="20" w:after="20" w:line="240" w:lineRule="atLeast"/>
                    <w:rPr>
                      <w:rFonts w:ascii="Arial" w:eastAsia="굴림" w:hAnsi="Arial" w:cs="Arial"/>
                      <w:color w:val="0000FF"/>
                      <w:sz w:val="18"/>
                      <w:szCs w:val="18"/>
                      <w:lang w:val="fr-FR"/>
                    </w:rPr>
                  </w:pPr>
                  <w:r w:rsidRPr="00590FAB">
                    <w:rPr>
                      <w:rFonts w:ascii="Arial" w:eastAsia="굴림" w:hAnsi="Arial" w:cs="Arial" w:hint="eastAsia"/>
                      <w:color w:val="0000FF"/>
                      <w:sz w:val="18"/>
                      <w:szCs w:val="18"/>
                      <w:lang w:val="fr-FR"/>
                    </w:rPr>
                    <w:t>EN 61000-3-2</w:t>
                  </w:r>
                  <w:r w:rsidRPr="00590FAB">
                    <w:rPr>
                      <w:rFonts w:ascii="Arial" w:eastAsia="굴림" w:hAnsi="Arial" w:cs="Arial"/>
                      <w:color w:val="0000FF"/>
                      <w:sz w:val="18"/>
                      <w:szCs w:val="18"/>
                      <w:lang w:val="fr-FR"/>
                    </w:rPr>
                    <w:t> </w:t>
                  </w:r>
                  <w:r w:rsidRPr="00590FAB">
                    <w:rPr>
                      <w:rFonts w:ascii="Arial" w:eastAsia="굴림" w:hAnsi="Arial" w:cs="Arial" w:hint="eastAsia"/>
                      <w:color w:val="0000FF"/>
                      <w:sz w:val="18"/>
                      <w:szCs w:val="18"/>
                      <w:lang w:val="fr-FR"/>
                    </w:rPr>
                    <w:t>:</w:t>
                  </w:r>
                  <w:r w:rsidR="00590FAB" w:rsidRPr="00590FAB">
                    <w:rPr>
                      <w:rFonts w:ascii="Arial" w:eastAsia="굴림" w:hAnsi="Arial" w:cs="Arial" w:hint="eastAsia"/>
                      <w:color w:val="0000FF"/>
                      <w:sz w:val="18"/>
                      <w:szCs w:val="18"/>
                      <w:lang w:val="fr-FR"/>
                    </w:rPr>
                    <w:t xml:space="preserve"> 20</w:t>
                  </w:r>
                  <w:r w:rsidR="00924E68">
                    <w:rPr>
                      <w:rFonts w:ascii="Arial" w:eastAsia="굴림" w:hAnsi="Arial" w:cs="Arial" w:hint="eastAsia"/>
                      <w:color w:val="0000FF"/>
                      <w:sz w:val="18"/>
                      <w:szCs w:val="18"/>
                      <w:lang w:val="fr-FR"/>
                    </w:rPr>
                    <w:t>14</w:t>
                  </w:r>
                </w:p>
              </w:tc>
              <w:tc>
                <w:tcPr>
                  <w:tcW w:w="4357" w:type="dxa"/>
                </w:tcPr>
                <w:p w:rsidR="00343868" w:rsidRPr="00590FAB" w:rsidRDefault="00343868" w:rsidP="00E50636">
                  <w:pPr>
                    <w:wordWrap/>
                    <w:spacing w:before="20" w:after="20" w:line="240" w:lineRule="atLeast"/>
                    <w:rPr>
                      <w:rFonts w:ascii="Arial" w:hAnsi="Arial" w:cs="Arial"/>
                      <w:color w:val="0000FF"/>
                      <w:sz w:val="18"/>
                      <w:szCs w:val="18"/>
                      <w:lang w:val="fr-FR"/>
                    </w:rPr>
                  </w:pPr>
                  <w:r w:rsidRPr="00590FAB">
                    <w:rPr>
                      <w:rFonts w:ascii="Arial" w:hAnsi="Arial" w:cs="Arial" w:hint="eastAsia"/>
                      <w:color w:val="0000FF"/>
                      <w:sz w:val="18"/>
                      <w:szCs w:val="18"/>
                      <w:lang w:val="fr-FR"/>
                    </w:rPr>
                    <w:t>EN 61000-3-3</w:t>
                  </w:r>
                  <w:r w:rsidRPr="00590FAB">
                    <w:rPr>
                      <w:rFonts w:ascii="Arial" w:hAnsi="Arial" w:cs="Arial"/>
                      <w:color w:val="0000FF"/>
                      <w:sz w:val="18"/>
                      <w:szCs w:val="18"/>
                      <w:lang w:val="fr-FR"/>
                    </w:rPr>
                    <w:t> </w:t>
                  </w:r>
                  <w:r w:rsidRPr="00590FAB">
                    <w:rPr>
                      <w:rFonts w:ascii="Arial" w:hAnsi="Arial" w:cs="Arial" w:hint="eastAsia"/>
                      <w:color w:val="0000FF"/>
                      <w:sz w:val="18"/>
                      <w:szCs w:val="18"/>
                      <w:lang w:val="fr-FR"/>
                    </w:rPr>
                    <w:t>:2013</w:t>
                  </w:r>
                </w:p>
              </w:tc>
            </w:tr>
          </w:tbl>
          <w:p w:rsidR="00642660" w:rsidRPr="009C4B84" w:rsidRDefault="00642660" w:rsidP="00CE0009">
            <w:pPr>
              <w:wordWrap/>
              <w:spacing w:before="20" w:after="20" w:line="240" w:lineRule="atLeast"/>
              <w:rPr>
                <w:rFonts w:ascii="Arial" w:hAnsi="Arial" w:cs="Arial"/>
              </w:rPr>
            </w:pPr>
          </w:p>
        </w:tc>
      </w:tr>
      <w:tr w:rsidR="00642660" w:rsidTr="00CE0009">
        <w:trPr>
          <w:cantSplit/>
          <w:trHeight w:val="735"/>
        </w:trPr>
        <w:tc>
          <w:tcPr>
            <w:tcW w:w="9701" w:type="dxa"/>
            <w:gridSpan w:val="8"/>
          </w:tcPr>
          <w:p w:rsidR="00642660" w:rsidRPr="006D378B" w:rsidRDefault="00343868" w:rsidP="00CE0009">
            <w:pPr>
              <w:pStyle w:val="a3"/>
              <w:tabs>
                <w:tab w:val="clear" w:pos="4252"/>
                <w:tab w:val="clear" w:pos="8504"/>
              </w:tabs>
              <w:wordWrap/>
              <w:snapToGrid/>
              <w:spacing w:before="120" w:after="120"/>
              <w:rPr>
                <w:rFonts w:ascii="Arial" w:eastAsia="굴림" w:hAnsi="Arial" w:cs="Arial"/>
                <w:b/>
                <w:bCs/>
              </w:rPr>
            </w:pPr>
            <w:r w:rsidRPr="00794B3D">
              <w:rPr>
                <w:rFonts w:ascii="Arial" w:eastAsia="굴림" w:hAnsi="Arial" w:cs="Arial"/>
                <w:b/>
                <w:bCs/>
              </w:rPr>
              <w:t xml:space="preserve">and </w:t>
            </w:r>
            <w:r w:rsidRPr="00466ED7">
              <w:rPr>
                <w:rFonts w:ascii="Arial" w:eastAsia="굴림" w:hAnsi="Arial" w:cs="Arial"/>
                <w:b/>
                <w:bCs/>
              </w:rPr>
              <w:t>the Eco-Design Directive</w:t>
            </w:r>
            <w:r w:rsidRPr="00466ED7">
              <w:rPr>
                <w:rFonts w:ascii="Arial" w:eastAsia="HY헤드라인M" w:hAnsi="Arial" w:cs="Arial"/>
                <w:b/>
                <w:szCs w:val="20"/>
              </w:rPr>
              <w:t xml:space="preserve"> (200</w:t>
            </w:r>
            <w:r>
              <w:rPr>
                <w:rFonts w:ascii="Arial" w:eastAsia="HY헤드라인M" w:hAnsi="Arial" w:cs="Arial" w:hint="eastAsia"/>
                <w:b/>
                <w:szCs w:val="20"/>
              </w:rPr>
              <w:t>9</w:t>
            </w:r>
            <w:r w:rsidRPr="00466ED7">
              <w:rPr>
                <w:rFonts w:ascii="Arial" w:eastAsia="HY헤드라인M" w:hAnsi="Arial" w:cs="Arial"/>
                <w:b/>
                <w:szCs w:val="20"/>
              </w:rPr>
              <w:t>/</w:t>
            </w:r>
            <w:r>
              <w:rPr>
                <w:rFonts w:ascii="Arial" w:eastAsia="HY헤드라인M" w:hAnsi="Arial" w:cs="Arial" w:hint="eastAsia"/>
                <w:b/>
                <w:szCs w:val="20"/>
              </w:rPr>
              <w:t>125</w:t>
            </w:r>
            <w:r w:rsidRPr="00466ED7">
              <w:rPr>
                <w:rFonts w:ascii="Arial" w:eastAsia="HY헤드라인M" w:hAnsi="Arial" w:cs="Arial"/>
                <w:b/>
                <w:szCs w:val="20"/>
              </w:rPr>
              <w:t>/EC) implemented by Regulation</w:t>
            </w:r>
            <w:r w:rsidRPr="00466ED7">
              <w:rPr>
                <w:rFonts w:ascii="Arial" w:eastAsia="굴림" w:hAnsi="Arial" w:cs="Arial"/>
                <w:b/>
                <w:bCs/>
              </w:rPr>
              <w:t xml:space="preserve"> (EC) No </w:t>
            </w:r>
            <w:r>
              <w:rPr>
                <w:rFonts w:ascii="Arial" w:eastAsia="굴림" w:hAnsi="Arial" w:cs="Arial" w:hint="eastAsia"/>
                <w:b/>
                <w:bCs/>
              </w:rPr>
              <w:t>642</w:t>
            </w:r>
            <w:r w:rsidRPr="00466ED7">
              <w:rPr>
                <w:rFonts w:ascii="Arial" w:eastAsia="굴림" w:hAnsi="Arial" w:cs="Arial"/>
                <w:b/>
                <w:bCs/>
              </w:rPr>
              <w:t>/200</w:t>
            </w:r>
            <w:r>
              <w:rPr>
                <w:rFonts w:ascii="Arial" w:eastAsia="굴림" w:hAnsi="Arial" w:cs="Arial" w:hint="eastAsia"/>
                <w:b/>
                <w:bCs/>
              </w:rPr>
              <w:t>9</w:t>
            </w:r>
            <w:r w:rsidRPr="00466ED7">
              <w:rPr>
                <w:rFonts w:ascii="Arial" w:eastAsia="굴림" w:hAnsi="Arial" w:cs="Arial"/>
                <w:b/>
                <w:bCs/>
              </w:rPr>
              <w:t xml:space="preserve"> for </w:t>
            </w:r>
            <w:r>
              <w:rPr>
                <w:rFonts w:ascii="Arial" w:eastAsia="굴림" w:hAnsi="Arial" w:cs="Arial" w:hint="eastAsia"/>
                <w:b/>
                <w:bCs/>
              </w:rPr>
              <w:t>televisions</w:t>
            </w:r>
            <w:r>
              <w:rPr>
                <w:rFonts w:ascii="Arial" w:hAnsi="Arial" w:cs="Arial"/>
                <w:b/>
                <w:bCs/>
              </w:rPr>
              <w:t xml:space="preserve"> and</w:t>
            </w:r>
            <w:r w:rsidRPr="00294855">
              <w:rPr>
                <w:rFonts w:ascii="Arial" w:hAnsi="Arial" w:cs="Arial"/>
                <w:b/>
                <w:bCs/>
              </w:rPr>
              <w:t xml:space="preserve"> </w:t>
            </w:r>
            <w:r w:rsidRPr="009D695A">
              <w:rPr>
                <w:rFonts w:ascii="Arial" w:hAnsi="Arial" w:cs="Arial"/>
                <w:b/>
                <w:bCs/>
              </w:rPr>
              <w:t xml:space="preserve">the Directive (2011/65/EU) on the restriction of the use </w:t>
            </w:r>
            <w:r w:rsidRPr="009D695A">
              <w:rPr>
                <w:rFonts w:ascii="Arial" w:eastAsia="굴림" w:hAnsi="Arial" w:cs="Arial"/>
                <w:b/>
                <w:bCs/>
              </w:rPr>
              <w:t>of certain hazardous substances in electrical and electronic equipment</w:t>
            </w:r>
            <w:r>
              <w:rPr>
                <w:rFonts w:ascii="Arial" w:eastAsia="굴림" w:hAnsi="Arial" w:cs="Arial"/>
                <w:b/>
                <w:bCs/>
                <w:color w:val="000000"/>
                <w:kern w:val="0"/>
                <w:szCs w:val="20"/>
              </w:rPr>
              <w:t xml:space="preserve"> by application of EN 50581:2012.</w:t>
            </w:r>
          </w:p>
        </w:tc>
      </w:tr>
      <w:tr w:rsidR="00642660" w:rsidTr="00CE0009">
        <w:trPr>
          <w:trHeight w:val="457"/>
        </w:trPr>
        <w:tc>
          <w:tcPr>
            <w:tcW w:w="9701" w:type="dxa"/>
            <w:gridSpan w:val="8"/>
          </w:tcPr>
          <w:p w:rsidR="00642660" w:rsidRPr="009C4B84" w:rsidRDefault="00642660" w:rsidP="00CE0009">
            <w:pPr>
              <w:wordWrap/>
              <w:spacing w:after="240" w:line="240" w:lineRule="auto"/>
              <w:rPr>
                <w:rFonts w:ascii="Arial" w:eastAsia="굴림" w:hAnsi="Arial" w:cs="Arial"/>
                <w:bCs/>
              </w:rPr>
            </w:pPr>
            <w:r w:rsidRPr="009C4B84">
              <w:rPr>
                <w:rFonts w:ascii="Arial" w:eastAsia="굴림" w:hAnsi="Arial" w:cs="Arial" w:hint="eastAsia"/>
                <w:bCs/>
              </w:rPr>
              <w:t xml:space="preserve">The </w:t>
            </w:r>
            <w:r w:rsidRPr="009C4B84">
              <w:rPr>
                <w:rFonts w:ascii="Arial" w:eastAsia="굴림" w:hAnsi="Arial" w:cs="Arial"/>
                <w:bCs/>
              </w:rPr>
              <w:t xml:space="preserve">Technical documentation </w:t>
            </w:r>
            <w:r w:rsidRPr="009C4B84">
              <w:rPr>
                <w:rFonts w:ascii="Arial" w:eastAsia="굴림" w:hAnsi="Arial" w:cs="Arial" w:hint="eastAsia"/>
                <w:bCs/>
              </w:rPr>
              <w:t xml:space="preserve">is </w:t>
            </w:r>
            <w:r w:rsidRPr="009C4B84">
              <w:rPr>
                <w:rFonts w:ascii="Arial" w:eastAsia="굴림" w:hAnsi="Arial" w:cs="Arial"/>
                <w:bCs/>
              </w:rPr>
              <w:t>kept at</w:t>
            </w:r>
            <w:r w:rsidRPr="009C4B84">
              <w:rPr>
                <w:rFonts w:ascii="Arial" w:eastAsia="굴림" w:hAnsi="Arial" w:cs="Arial" w:hint="eastAsia"/>
                <w:bCs/>
              </w:rPr>
              <w:t xml:space="preserve"> the below Manufacturer</w:t>
            </w:r>
            <w:r w:rsidRPr="009C4B84">
              <w:rPr>
                <w:rFonts w:ascii="Arial" w:eastAsia="굴림" w:hAnsi="Arial" w:cs="Arial"/>
                <w:bCs/>
              </w:rPr>
              <w:t>’</w:t>
            </w:r>
            <w:r w:rsidRPr="009C4B84">
              <w:rPr>
                <w:rFonts w:ascii="Arial" w:eastAsia="굴림" w:hAnsi="Arial" w:cs="Arial" w:hint="eastAsia"/>
                <w:bCs/>
              </w:rPr>
              <w:t>s add</w:t>
            </w:r>
            <w:r w:rsidRPr="009C4B84">
              <w:rPr>
                <w:rFonts w:ascii="Arial" w:eastAsia="굴림" w:hAnsi="Arial" w:cs="Arial"/>
                <w:bCs/>
              </w:rPr>
              <w:t>r</w:t>
            </w:r>
            <w:r w:rsidRPr="009C4B84">
              <w:rPr>
                <w:rFonts w:ascii="Arial" w:eastAsia="굴림" w:hAnsi="Arial" w:cs="Arial" w:hint="eastAsia"/>
                <w:bCs/>
              </w:rPr>
              <w:t>ess.</w:t>
            </w:r>
          </w:p>
        </w:tc>
      </w:tr>
      <w:tr w:rsidR="00642660" w:rsidTr="00CE0009">
        <w:trPr>
          <w:trHeight w:val="417"/>
        </w:trPr>
        <w:tc>
          <w:tcPr>
            <w:tcW w:w="9701" w:type="dxa"/>
            <w:gridSpan w:val="8"/>
          </w:tcPr>
          <w:p w:rsidR="00642660" w:rsidRPr="009C4B84" w:rsidRDefault="00642660" w:rsidP="00CE0009">
            <w:pPr>
              <w:wordWrap/>
              <w:spacing w:after="0" w:line="200" w:lineRule="atLeast"/>
              <w:rPr>
                <w:rFonts w:ascii="Arial" w:eastAsia="굴림" w:hAnsi="Arial" w:cs="Arial"/>
                <w:bCs/>
              </w:rPr>
            </w:pPr>
            <w:r>
              <w:rPr>
                <w:rFonts w:ascii="Arial" w:eastAsia="굴림" w:hAnsi="Arial" w:cs="Arial" w:hint="eastAsia"/>
                <w:bCs/>
                <w:noProof/>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3810</wp:posOffset>
                      </wp:positionV>
                      <wp:extent cx="6160135" cy="25908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59080"/>
                              </a:xfrm>
                              <a:prstGeom prst="rect">
                                <a:avLst/>
                              </a:prstGeom>
                              <a:gradFill rotWithShape="1">
                                <a:gsLst>
                                  <a:gs pos="0">
                                    <a:srgbClr val="000000"/>
                                  </a:gs>
                                  <a:gs pos="100000">
                                    <a:srgbClr val="000000">
                                      <a:gamma/>
                                      <a:tint val="28627"/>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660" w:rsidRPr="0078104F" w:rsidRDefault="00642660" w:rsidP="00642660">
                                  <w:pPr>
                                    <w:ind w:rightChars="-2" w:right="-4"/>
                                    <w:rPr>
                                      <w:rFonts w:ascii="Arial" w:hAnsi="Arial" w:cs="Arial"/>
                                      <w:b/>
                                      <w:color w:val="FFFFFF"/>
                                    </w:rPr>
                                  </w:pPr>
                                  <w:r>
                                    <w:rPr>
                                      <w:rFonts w:ascii="Arial" w:hAnsi="Arial" w:cs="Arial" w:hint="eastAsia"/>
                                      <w:b/>
                                      <w:color w:val="FFFFFF"/>
                                    </w:rPr>
                                    <w:t xml:space="preserve">Manufacturer &amp; </w:t>
                                  </w:r>
                                  <w:r>
                                    <w:rPr>
                                      <w:rFonts w:ascii="Arial" w:hAnsi="Arial" w:cs="Arial"/>
                                      <w:b/>
                                      <w:color w:val="FFFFFF"/>
                                    </w:rPr>
                                    <w:t>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5pt;margin-top:.3pt;width:485.0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" fillcolor="black" stroked="f">
                      <v:fill color2="#b6b6b6" rotate="t" angle="90" focus="100%" type="gradient"/>
                      <v:textbox>
                        <w:txbxContent>
                          <w:p w:rsidR="00642660" w:rsidRPr="0078104F" w:rsidRDefault="00642660" w:rsidP="00642660">
                            <w:pPr>
                              <w:ind w:rightChars="-2" w:right="-4"/>
                              <w:rPr>
                                <w:rFonts w:ascii="Arial" w:hAnsi="Arial" w:cs="Arial"/>
                                <w:b/>
                                <w:color w:val="FFFFFF"/>
                              </w:rPr>
                            </w:pPr>
                            <w:r>
                              <w:rPr>
                                <w:rFonts w:ascii="Arial" w:hAnsi="Arial" w:cs="Arial" w:hint="eastAsia"/>
                                <w:b/>
                                <w:color w:val="FFFFFF"/>
                              </w:rPr>
                              <w:t xml:space="preserve">Manufacturer &amp; </w:t>
                            </w:r>
                            <w:r>
                              <w:rPr>
                                <w:rFonts w:ascii="Arial" w:hAnsi="Arial" w:cs="Arial"/>
                                <w:b/>
                                <w:color w:val="FFFFFF"/>
                              </w:rPr>
                              <w:t>Representative</w:t>
                            </w:r>
                          </w:p>
                        </w:txbxContent>
                      </v:textbox>
                    </v:shape>
                  </w:pict>
                </mc:Fallback>
              </mc:AlternateContent>
            </w:r>
          </w:p>
        </w:tc>
      </w:tr>
      <w:tr w:rsidR="00642660" w:rsidTr="00CE0009">
        <w:tblPrEx>
          <w:tblBorders>
            <w:top w:val="threeDEngrave" w:sz="24" w:space="0" w:color="auto"/>
            <w:left w:val="threeDEngrave" w:sz="24" w:space="0" w:color="auto"/>
            <w:bottom w:val="threeDEmboss" w:sz="24" w:space="0" w:color="auto"/>
            <w:right w:val="threeDEmboss" w:sz="24" w:space="0" w:color="auto"/>
          </w:tblBorders>
        </w:tblPrEx>
        <w:trPr>
          <w:cantSplit/>
        </w:trPr>
        <w:tc>
          <w:tcPr>
            <w:tcW w:w="9701" w:type="dxa"/>
            <w:gridSpan w:val="8"/>
            <w:tcBorders>
              <w:top w:val="nil"/>
              <w:left w:val="nil"/>
              <w:bottom w:val="nil"/>
              <w:right w:val="nil"/>
            </w:tcBorders>
          </w:tcPr>
          <w:p w:rsidR="00642660" w:rsidRPr="009C4B84" w:rsidRDefault="00642660" w:rsidP="00642660">
            <w:pPr>
              <w:wordWrap/>
              <w:spacing w:before="120" w:after="120" w:line="240" w:lineRule="auto"/>
              <w:rPr>
                <w:rFonts w:ascii="Arial" w:hAnsi="Arial" w:cs="Arial"/>
              </w:rPr>
            </w:pPr>
            <w:r w:rsidRPr="00E67AA7">
              <w:rPr>
                <w:rFonts w:ascii="Arial" w:hAnsi="Arial" w:cs="Arial" w:hint="eastAsia"/>
                <w:b/>
                <w:bCs/>
                <w:color w:val="000000"/>
              </w:rPr>
              <w:t>Manufacturer</w:t>
            </w:r>
          </w:p>
        </w:tc>
      </w:tr>
      <w:tr w:rsidR="00642660" w:rsidTr="00CE0009">
        <w:tblPrEx>
          <w:tblBorders>
            <w:top w:val="threeDEngrave" w:sz="24" w:space="0" w:color="auto"/>
            <w:left w:val="threeDEngrave" w:sz="24" w:space="0" w:color="auto"/>
            <w:bottom w:val="threeDEmboss" w:sz="24" w:space="0" w:color="auto"/>
            <w:right w:val="threeDEmboss" w:sz="24" w:space="0" w:color="auto"/>
          </w:tblBorders>
        </w:tblPrEx>
        <w:trPr>
          <w:cantSplit/>
          <w:trHeight w:val="962"/>
        </w:trPr>
        <w:tc>
          <w:tcPr>
            <w:tcW w:w="646" w:type="dxa"/>
            <w:vMerge w:val="restart"/>
            <w:tcBorders>
              <w:top w:val="nil"/>
              <w:left w:val="nil"/>
              <w:bottom w:val="nil"/>
              <w:right w:val="nil"/>
            </w:tcBorders>
          </w:tcPr>
          <w:p w:rsidR="00642660" w:rsidRDefault="00642660" w:rsidP="00CE0009">
            <w:pPr>
              <w:wordWrap/>
              <w:spacing w:before="20" w:after="20" w:line="240" w:lineRule="atLeast"/>
              <w:jc w:val="center"/>
              <w:rPr>
                <w:rFonts w:ascii="Arial" w:hAnsi="Arial" w:cs="Arial"/>
                <w:color w:val="000000"/>
              </w:rPr>
            </w:pPr>
          </w:p>
        </w:tc>
        <w:tc>
          <w:tcPr>
            <w:tcW w:w="3682" w:type="dxa"/>
            <w:gridSpan w:val="2"/>
            <w:tcBorders>
              <w:top w:val="nil"/>
              <w:left w:val="nil"/>
              <w:bottom w:val="nil"/>
              <w:right w:val="nil"/>
            </w:tcBorders>
          </w:tcPr>
          <w:p w:rsidR="00642660" w:rsidRPr="005E389E" w:rsidRDefault="00642660" w:rsidP="00014F4E">
            <w:pPr>
              <w:wordWrap/>
              <w:spacing w:after="60" w:line="240" w:lineRule="auto"/>
              <w:jc w:val="left"/>
              <w:rPr>
                <w:rFonts w:ascii="Arial" w:eastAsia="굴림" w:hAnsi="Arial"/>
                <w:color w:val="000000"/>
                <w:szCs w:val="20"/>
              </w:rPr>
            </w:pPr>
            <w:r w:rsidRPr="005E389E">
              <w:rPr>
                <w:rFonts w:ascii="Arial" w:eastAsia="굴림" w:hAnsi="Arial" w:hint="eastAsia"/>
                <w:color w:val="000000"/>
                <w:szCs w:val="20"/>
              </w:rPr>
              <w:t>Samsung Electronics Co., Ltd.</w:t>
            </w:r>
          </w:p>
          <w:p w:rsidR="00642660" w:rsidRPr="005E389E" w:rsidRDefault="00642660" w:rsidP="00014F4E">
            <w:pPr>
              <w:wordWrap/>
              <w:spacing w:after="60" w:line="240" w:lineRule="auto"/>
              <w:jc w:val="left"/>
              <w:rPr>
                <w:rFonts w:ascii="Arial" w:eastAsia="굴림" w:hAnsi="Arial"/>
                <w:color w:val="000000"/>
                <w:szCs w:val="20"/>
              </w:rPr>
            </w:pPr>
            <w:r w:rsidRPr="005E389E">
              <w:rPr>
                <w:rFonts w:ascii="Arial" w:eastAsia="굴림" w:hAnsi="Arial" w:hint="eastAsia"/>
                <w:color w:val="000000"/>
                <w:szCs w:val="20"/>
              </w:rPr>
              <w:t>129, Samsung-</w:t>
            </w:r>
            <w:proofErr w:type="spellStart"/>
            <w:r w:rsidRPr="005E389E">
              <w:rPr>
                <w:rFonts w:ascii="Arial" w:eastAsia="굴림" w:hAnsi="Arial" w:hint="eastAsia"/>
                <w:color w:val="000000"/>
                <w:szCs w:val="20"/>
              </w:rPr>
              <w:t>ro</w:t>
            </w:r>
            <w:proofErr w:type="spellEnd"/>
            <w:r w:rsidRPr="005E389E">
              <w:rPr>
                <w:rFonts w:ascii="Arial" w:eastAsia="굴림" w:hAnsi="Arial" w:hint="eastAsia"/>
                <w:color w:val="000000"/>
                <w:szCs w:val="20"/>
              </w:rPr>
              <w:t xml:space="preserve">, </w:t>
            </w:r>
            <w:proofErr w:type="spellStart"/>
            <w:r w:rsidRPr="005E389E">
              <w:rPr>
                <w:rFonts w:ascii="Arial" w:eastAsia="굴림" w:hAnsi="Arial" w:hint="eastAsia"/>
                <w:color w:val="000000"/>
                <w:szCs w:val="20"/>
              </w:rPr>
              <w:t>Youngtong-gu</w:t>
            </w:r>
            <w:proofErr w:type="spellEnd"/>
            <w:r w:rsidRPr="005E389E">
              <w:rPr>
                <w:rFonts w:ascii="Arial" w:eastAsia="굴림" w:hAnsi="Arial" w:hint="eastAsia"/>
                <w:color w:val="000000"/>
                <w:szCs w:val="20"/>
              </w:rPr>
              <w:t>, Suwon-</w:t>
            </w:r>
            <w:proofErr w:type="spellStart"/>
            <w:r w:rsidRPr="005E389E">
              <w:rPr>
                <w:rFonts w:ascii="Arial" w:eastAsia="굴림" w:hAnsi="Arial" w:hint="eastAsia"/>
                <w:color w:val="000000"/>
                <w:szCs w:val="20"/>
              </w:rPr>
              <w:t>si</w:t>
            </w:r>
            <w:proofErr w:type="spellEnd"/>
            <w:r w:rsidRPr="005E389E">
              <w:rPr>
                <w:rFonts w:ascii="Arial" w:eastAsia="굴림" w:hAnsi="Arial" w:hint="eastAsia"/>
                <w:color w:val="000000"/>
                <w:szCs w:val="20"/>
              </w:rPr>
              <w:t xml:space="preserve">, </w:t>
            </w:r>
            <w:proofErr w:type="spellStart"/>
            <w:r w:rsidRPr="005E389E">
              <w:rPr>
                <w:rFonts w:ascii="Arial" w:eastAsia="굴림" w:hAnsi="Arial" w:hint="eastAsia"/>
                <w:color w:val="000000"/>
                <w:szCs w:val="20"/>
              </w:rPr>
              <w:t>Gyeonggi</w:t>
            </w:r>
            <w:proofErr w:type="spellEnd"/>
            <w:r w:rsidRPr="005E389E">
              <w:rPr>
                <w:rFonts w:ascii="Arial" w:eastAsia="굴림" w:hAnsi="Arial" w:hint="eastAsia"/>
                <w:color w:val="000000"/>
                <w:szCs w:val="20"/>
              </w:rPr>
              <w:t>-do,</w:t>
            </w:r>
          </w:p>
          <w:p w:rsidR="00642660" w:rsidRPr="005E389E" w:rsidRDefault="00642660" w:rsidP="00014F4E">
            <w:pPr>
              <w:wordWrap/>
              <w:spacing w:after="60" w:line="240" w:lineRule="auto"/>
              <w:jc w:val="left"/>
              <w:rPr>
                <w:rFonts w:ascii="Arial" w:eastAsia="굴림" w:hAnsi="Arial"/>
                <w:color w:val="000000"/>
                <w:sz w:val="16"/>
                <w:szCs w:val="16"/>
              </w:rPr>
            </w:pPr>
            <w:r w:rsidRPr="005E389E">
              <w:rPr>
                <w:rFonts w:ascii="Arial" w:eastAsia="굴림" w:hAnsi="Arial" w:hint="eastAsia"/>
                <w:color w:val="000000"/>
                <w:szCs w:val="20"/>
              </w:rPr>
              <w:t>Republic of Korea  443-742</w:t>
            </w:r>
          </w:p>
        </w:tc>
        <w:tc>
          <w:tcPr>
            <w:tcW w:w="451" w:type="dxa"/>
            <w:tcBorders>
              <w:top w:val="nil"/>
              <w:left w:val="nil"/>
              <w:bottom w:val="nil"/>
              <w:right w:val="nil"/>
            </w:tcBorders>
          </w:tcPr>
          <w:p w:rsidR="00642660" w:rsidRPr="009C4B84" w:rsidRDefault="00642660" w:rsidP="00CE0009">
            <w:pPr>
              <w:wordWrap/>
              <w:spacing w:before="20" w:after="20" w:line="240" w:lineRule="atLeast"/>
              <w:jc w:val="center"/>
              <w:rPr>
                <w:rFonts w:ascii="Arial" w:hAnsi="Arial" w:cs="Arial"/>
              </w:rPr>
            </w:pPr>
          </w:p>
        </w:tc>
        <w:tc>
          <w:tcPr>
            <w:tcW w:w="4698" w:type="dxa"/>
            <w:gridSpan w:val="2"/>
            <w:tcBorders>
              <w:top w:val="nil"/>
              <w:left w:val="nil"/>
              <w:bottom w:val="nil"/>
              <w:right w:val="nil"/>
            </w:tcBorders>
          </w:tcPr>
          <w:p w:rsidR="00642660" w:rsidRPr="00CF6893" w:rsidRDefault="00642660" w:rsidP="00642660">
            <w:pPr>
              <w:wordWrap/>
              <w:spacing w:before="20" w:after="20" w:line="240" w:lineRule="atLeast"/>
              <w:jc w:val="center"/>
              <w:rPr>
                <w:color w:val="000000"/>
              </w:rPr>
            </w:pPr>
            <w:r>
              <w:rPr>
                <w:rFonts w:ascii="Arial" w:hAnsi="Arial" w:cs="Arial" w:hint="eastAsia"/>
                <w:noProof/>
              </w:rPr>
              <w:drawing>
                <wp:inline distT="0" distB="0" distL="0" distR="0">
                  <wp:extent cx="1881737" cy="617517"/>
                  <wp:effectExtent l="0" t="0" r="4445" b="0"/>
                  <wp:docPr id="2" name="그림 2" descr="엄창섭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엄창섭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836" cy="617550"/>
                          </a:xfrm>
                          <a:prstGeom prst="rect">
                            <a:avLst/>
                          </a:prstGeom>
                          <a:noFill/>
                          <a:ln>
                            <a:noFill/>
                          </a:ln>
                        </pic:spPr>
                      </pic:pic>
                    </a:graphicData>
                  </a:graphic>
                </wp:inline>
              </w:drawing>
            </w:r>
          </w:p>
        </w:tc>
        <w:tc>
          <w:tcPr>
            <w:tcW w:w="224" w:type="dxa"/>
            <w:gridSpan w:val="2"/>
            <w:vMerge w:val="restart"/>
            <w:tcBorders>
              <w:top w:val="nil"/>
              <w:left w:val="nil"/>
              <w:bottom w:val="nil"/>
              <w:right w:val="nil"/>
            </w:tcBorders>
          </w:tcPr>
          <w:p w:rsidR="00642660" w:rsidRDefault="00642660" w:rsidP="00CE0009">
            <w:pPr>
              <w:wordWrap/>
              <w:spacing w:before="20" w:after="20" w:line="240" w:lineRule="atLeast"/>
              <w:jc w:val="center"/>
              <w:rPr>
                <w:rFonts w:ascii="Arial" w:hAnsi="Arial" w:cs="Arial"/>
                <w:color w:val="000000"/>
              </w:rPr>
            </w:pPr>
          </w:p>
        </w:tc>
      </w:tr>
      <w:tr w:rsidR="00642660" w:rsidTr="00CE0009">
        <w:tblPrEx>
          <w:tblBorders>
            <w:top w:val="threeDEngrave" w:sz="24" w:space="0" w:color="auto"/>
            <w:left w:val="threeDEngrave" w:sz="24" w:space="0" w:color="auto"/>
            <w:bottom w:val="threeDEmboss" w:sz="24" w:space="0" w:color="auto"/>
            <w:right w:val="threeDEmboss" w:sz="24" w:space="0" w:color="auto"/>
          </w:tblBorders>
        </w:tblPrEx>
        <w:trPr>
          <w:cantSplit/>
        </w:trPr>
        <w:tc>
          <w:tcPr>
            <w:tcW w:w="646" w:type="dxa"/>
            <w:vMerge/>
            <w:tcBorders>
              <w:top w:val="nil"/>
              <w:left w:val="nil"/>
              <w:right w:val="nil"/>
            </w:tcBorders>
          </w:tcPr>
          <w:p w:rsidR="00642660" w:rsidRDefault="00642660" w:rsidP="00CE0009">
            <w:pPr>
              <w:wordWrap/>
              <w:spacing w:before="20" w:after="20" w:line="240" w:lineRule="atLeast"/>
              <w:jc w:val="center"/>
              <w:rPr>
                <w:rFonts w:ascii="Arial" w:hAnsi="Arial" w:cs="Arial"/>
                <w:color w:val="000000"/>
              </w:rPr>
            </w:pPr>
          </w:p>
        </w:tc>
        <w:tc>
          <w:tcPr>
            <w:tcW w:w="3682" w:type="dxa"/>
            <w:gridSpan w:val="2"/>
            <w:tcBorders>
              <w:top w:val="nil"/>
              <w:left w:val="nil"/>
              <w:bottom w:val="nil"/>
              <w:right w:val="nil"/>
            </w:tcBorders>
          </w:tcPr>
          <w:p w:rsidR="00642660" w:rsidRPr="003C243C" w:rsidRDefault="00343868" w:rsidP="00343868">
            <w:pPr>
              <w:pStyle w:val="a4"/>
              <w:spacing w:before="120" w:line="240" w:lineRule="auto"/>
              <w:rPr>
                <w:rFonts w:ascii="Arial" w:hAnsi="Arial" w:cs="Arial"/>
                <w:color w:val="auto"/>
              </w:rPr>
            </w:pPr>
            <w:r>
              <w:rPr>
                <w:rFonts w:ascii="Arial" w:hAnsi="Arial" w:cs="Arial" w:hint="eastAsia"/>
                <w:color w:val="auto"/>
              </w:rPr>
              <w:t>16</w:t>
            </w:r>
            <w:r w:rsidR="00642660">
              <w:rPr>
                <w:rFonts w:ascii="Arial" w:hAnsi="Arial" w:cs="Arial" w:hint="eastAsia"/>
                <w:color w:val="auto"/>
              </w:rPr>
              <w:t xml:space="preserve"> </w:t>
            </w:r>
            <w:r>
              <w:rPr>
                <w:rFonts w:ascii="Arial" w:hAnsi="Arial" w:cs="Arial" w:hint="eastAsia"/>
                <w:color w:val="auto"/>
              </w:rPr>
              <w:t>March</w:t>
            </w:r>
            <w:r w:rsidR="00642660">
              <w:rPr>
                <w:rFonts w:ascii="Arial" w:hAnsi="Arial" w:cs="Arial" w:hint="eastAsia"/>
                <w:color w:val="auto"/>
              </w:rPr>
              <w:t xml:space="preserve"> 2015</w:t>
            </w:r>
          </w:p>
        </w:tc>
        <w:tc>
          <w:tcPr>
            <w:tcW w:w="451" w:type="dxa"/>
            <w:tcBorders>
              <w:top w:val="nil"/>
              <w:left w:val="nil"/>
              <w:bottom w:val="nil"/>
              <w:right w:val="nil"/>
            </w:tcBorders>
          </w:tcPr>
          <w:p w:rsidR="00642660" w:rsidRPr="009C4B84" w:rsidRDefault="00642660" w:rsidP="00CE0009">
            <w:pPr>
              <w:wordWrap/>
              <w:spacing w:before="20" w:after="20" w:line="240" w:lineRule="atLeast"/>
              <w:jc w:val="center"/>
              <w:rPr>
                <w:rFonts w:ascii="Arial" w:hAnsi="Arial" w:cs="Arial"/>
              </w:rPr>
            </w:pPr>
          </w:p>
        </w:tc>
        <w:tc>
          <w:tcPr>
            <w:tcW w:w="4698" w:type="dxa"/>
            <w:gridSpan w:val="2"/>
            <w:tcBorders>
              <w:top w:val="nil"/>
              <w:left w:val="nil"/>
              <w:bottom w:val="nil"/>
              <w:right w:val="nil"/>
            </w:tcBorders>
          </w:tcPr>
          <w:p w:rsidR="00642660" w:rsidRPr="006430DB" w:rsidRDefault="00642660" w:rsidP="00642660">
            <w:pPr>
              <w:wordWrap/>
              <w:spacing w:before="120" w:after="0" w:line="240" w:lineRule="auto"/>
              <w:jc w:val="center"/>
              <w:rPr>
                <w:color w:val="000000"/>
              </w:rPr>
            </w:pPr>
            <w:r w:rsidRPr="006D378B">
              <w:rPr>
                <w:rFonts w:ascii="Arial" w:eastAsia="굴림" w:hAnsi="Arial" w:hint="eastAsia"/>
                <w:color w:val="000000"/>
                <w:szCs w:val="20"/>
              </w:rPr>
              <w:t xml:space="preserve">Chang </w:t>
            </w:r>
            <w:proofErr w:type="spellStart"/>
            <w:r w:rsidRPr="006D378B">
              <w:rPr>
                <w:rFonts w:ascii="Arial" w:eastAsia="굴림" w:hAnsi="Arial" w:hint="eastAsia"/>
                <w:color w:val="000000"/>
                <w:szCs w:val="20"/>
              </w:rPr>
              <w:t>Seub</w:t>
            </w:r>
            <w:proofErr w:type="spellEnd"/>
            <w:r w:rsidRPr="006D378B">
              <w:rPr>
                <w:rFonts w:ascii="Arial" w:eastAsia="굴림" w:hAnsi="Arial" w:hint="eastAsia"/>
                <w:color w:val="000000"/>
                <w:szCs w:val="20"/>
              </w:rPr>
              <w:t xml:space="preserve"> </w:t>
            </w:r>
            <w:proofErr w:type="spellStart"/>
            <w:r w:rsidRPr="006D378B">
              <w:rPr>
                <w:rFonts w:ascii="Arial" w:eastAsia="굴림" w:hAnsi="Arial" w:hint="eastAsia"/>
                <w:color w:val="000000"/>
                <w:szCs w:val="20"/>
              </w:rPr>
              <w:t>Eum</w:t>
            </w:r>
            <w:proofErr w:type="spellEnd"/>
            <w:r w:rsidRPr="006D378B">
              <w:rPr>
                <w:rFonts w:ascii="Arial" w:eastAsia="굴림" w:hAnsi="Arial" w:hint="eastAsia"/>
                <w:color w:val="000000"/>
                <w:szCs w:val="20"/>
              </w:rPr>
              <w:t xml:space="preserve"> / Manager</w:t>
            </w:r>
          </w:p>
        </w:tc>
        <w:tc>
          <w:tcPr>
            <w:tcW w:w="224" w:type="dxa"/>
            <w:gridSpan w:val="2"/>
            <w:vMerge/>
            <w:tcBorders>
              <w:top w:val="nil"/>
              <w:left w:val="nil"/>
              <w:bottom w:val="nil"/>
              <w:right w:val="nil"/>
            </w:tcBorders>
          </w:tcPr>
          <w:p w:rsidR="00642660" w:rsidRDefault="00642660" w:rsidP="00CE0009">
            <w:pPr>
              <w:wordWrap/>
              <w:spacing w:before="20" w:after="20" w:line="240" w:lineRule="atLeast"/>
              <w:jc w:val="center"/>
              <w:rPr>
                <w:rFonts w:ascii="Arial" w:hAnsi="Arial" w:cs="Arial"/>
                <w:color w:val="000000"/>
              </w:rPr>
            </w:pPr>
          </w:p>
        </w:tc>
      </w:tr>
      <w:tr w:rsidR="00642660" w:rsidTr="00CE0009">
        <w:tblPrEx>
          <w:tblBorders>
            <w:top w:val="threeDEngrave" w:sz="24" w:space="0" w:color="auto"/>
            <w:left w:val="threeDEngrave" w:sz="24" w:space="0" w:color="auto"/>
            <w:bottom w:val="threeDEmboss" w:sz="24" w:space="0" w:color="auto"/>
            <w:right w:val="threeDEmboss" w:sz="24" w:space="0" w:color="auto"/>
          </w:tblBorders>
        </w:tblPrEx>
        <w:trPr>
          <w:cantSplit/>
          <w:trHeight w:val="84"/>
        </w:trPr>
        <w:tc>
          <w:tcPr>
            <w:tcW w:w="646" w:type="dxa"/>
            <w:vMerge/>
            <w:tcBorders>
              <w:left w:val="nil"/>
              <w:right w:val="nil"/>
            </w:tcBorders>
          </w:tcPr>
          <w:p w:rsidR="00642660" w:rsidRDefault="00642660" w:rsidP="00CE0009">
            <w:pPr>
              <w:wordWrap/>
              <w:spacing w:after="20" w:line="240" w:lineRule="atLeast"/>
              <w:jc w:val="center"/>
              <w:rPr>
                <w:rFonts w:ascii="Arial" w:hAnsi="Arial" w:cs="Arial"/>
                <w:color w:val="000000"/>
              </w:rPr>
            </w:pPr>
          </w:p>
        </w:tc>
        <w:tc>
          <w:tcPr>
            <w:tcW w:w="3682" w:type="dxa"/>
            <w:gridSpan w:val="2"/>
            <w:tcBorders>
              <w:top w:val="nil"/>
              <w:left w:val="nil"/>
              <w:bottom w:val="nil"/>
              <w:right w:val="nil"/>
            </w:tcBorders>
          </w:tcPr>
          <w:p w:rsidR="00642660" w:rsidRDefault="00642660" w:rsidP="00CE0009">
            <w:pPr>
              <w:wordWrap/>
              <w:spacing w:line="0" w:lineRule="atLeast"/>
              <w:rPr>
                <w:rFonts w:ascii="Arial" w:hAnsi="Arial" w:cs="Arial"/>
                <w:color w:val="000000"/>
              </w:rPr>
            </w:pPr>
            <w:r>
              <w:rPr>
                <w:rFonts w:ascii="Arial" w:eastAsia="굴림" w:hAnsi="Arial"/>
                <w:color w:val="000000"/>
                <w:sz w:val="16"/>
                <w:szCs w:val="16"/>
              </w:rPr>
              <w:t>(</w:t>
            </w:r>
            <w:r>
              <w:rPr>
                <w:rFonts w:ascii="Arial" w:eastAsia="굴림" w:hAnsi="Arial" w:hint="eastAsia"/>
                <w:color w:val="000000"/>
                <w:sz w:val="16"/>
                <w:szCs w:val="16"/>
              </w:rPr>
              <w:t>P</w:t>
            </w:r>
            <w:r>
              <w:rPr>
                <w:rFonts w:ascii="Arial" w:eastAsia="굴림" w:hAnsi="Arial"/>
                <w:color w:val="000000"/>
                <w:sz w:val="16"/>
                <w:szCs w:val="16"/>
              </w:rPr>
              <w:t>lace and date of issue)</w:t>
            </w:r>
          </w:p>
        </w:tc>
        <w:tc>
          <w:tcPr>
            <w:tcW w:w="451" w:type="dxa"/>
            <w:tcBorders>
              <w:top w:val="nil"/>
              <w:left w:val="nil"/>
              <w:bottom w:val="nil"/>
              <w:right w:val="nil"/>
            </w:tcBorders>
          </w:tcPr>
          <w:p w:rsidR="00642660" w:rsidRDefault="00642660" w:rsidP="00CE0009">
            <w:pPr>
              <w:wordWrap/>
              <w:spacing w:line="0" w:lineRule="atLeast"/>
              <w:jc w:val="center"/>
              <w:rPr>
                <w:rFonts w:ascii="Arial" w:hAnsi="Arial" w:cs="Arial"/>
                <w:color w:val="000000"/>
              </w:rPr>
            </w:pPr>
          </w:p>
        </w:tc>
        <w:tc>
          <w:tcPr>
            <w:tcW w:w="4698" w:type="dxa"/>
            <w:gridSpan w:val="2"/>
            <w:tcBorders>
              <w:top w:val="nil"/>
              <w:left w:val="nil"/>
              <w:bottom w:val="nil"/>
              <w:right w:val="nil"/>
            </w:tcBorders>
          </w:tcPr>
          <w:p w:rsidR="00642660" w:rsidRDefault="00642660" w:rsidP="00CE0009">
            <w:pPr>
              <w:wordWrap/>
              <w:spacing w:line="0" w:lineRule="atLeast"/>
              <w:jc w:val="center"/>
              <w:rPr>
                <w:rFonts w:ascii="Arial" w:hAnsi="Arial" w:cs="Arial"/>
                <w:color w:val="000000"/>
              </w:rPr>
            </w:pPr>
            <w:r>
              <w:rPr>
                <w:rFonts w:ascii="Arial" w:eastAsia="굴림" w:hAnsi="Arial"/>
                <w:color w:val="000000"/>
                <w:sz w:val="16"/>
                <w:szCs w:val="16"/>
              </w:rPr>
              <w:t>(</w:t>
            </w:r>
            <w:r>
              <w:rPr>
                <w:rFonts w:ascii="Arial" w:eastAsia="굴림" w:hAnsi="Arial" w:hint="eastAsia"/>
                <w:color w:val="000000"/>
                <w:sz w:val="16"/>
                <w:szCs w:val="16"/>
              </w:rPr>
              <w:t>N</w:t>
            </w:r>
            <w:r>
              <w:rPr>
                <w:rFonts w:ascii="Arial" w:eastAsia="굴림" w:hAnsi="Arial"/>
                <w:color w:val="000000"/>
                <w:sz w:val="16"/>
                <w:szCs w:val="16"/>
              </w:rPr>
              <w:t>ame and signature of authorized person)</w:t>
            </w:r>
          </w:p>
        </w:tc>
        <w:tc>
          <w:tcPr>
            <w:tcW w:w="224" w:type="dxa"/>
            <w:gridSpan w:val="2"/>
            <w:vMerge/>
            <w:tcBorders>
              <w:top w:val="nil"/>
              <w:left w:val="nil"/>
              <w:bottom w:val="nil"/>
              <w:right w:val="nil"/>
            </w:tcBorders>
          </w:tcPr>
          <w:p w:rsidR="00642660" w:rsidRDefault="00642660" w:rsidP="00CE0009">
            <w:pPr>
              <w:wordWrap/>
              <w:spacing w:after="20" w:line="240" w:lineRule="atLeast"/>
              <w:jc w:val="center"/>
              <w:rPr>
                <w:rFonts w:ascii="Arial" w:hAnsi="Arial" w:cs="Arial"/>
                <w:color w:val="000000"/>
              </w:rPr>
            </w:pPr>
          </w:p>
        </w:tc>
      </w:tr>
      <w:tr w:rsidR="00642660" w:rsidTr="00CE0009">
        <w:tblPrEx>
          <w:tblBorders>
            <w:top w:val="threeDEngrave" w:sz="24" w:space="0" w:color="auto"/>
            <w:left w:val="threeDEngrave" w:sz="24" w:space="0" w:color="auto"/>
            <w:bottom w:val="threeDEmboss" w:sz="24" w:space="0" w:color="auto"/>
            <w:right w:val="threeDEmboss" w:sz="24" w:space="0" w:color="auto"/>
          </w:tblBorders>
        </w:tblPrEx>
        <w:trPr>
          <w:cantSplit/>
          <w:trHeight w:val="277"/>
        </w:trPr>
        <w:tc>
          <w:tcPr>
            <w:tcW w:w="9701" w:type="dxa"/>
            <w:gridSpan w:val="8"/>
            <w:tcBorders>
              <w:top w:val="nil"/>
              <w:left w:val="nil"/>
              <w:bottom w:val="nil"/>
              <w:right w:val="nil"/>
            </w:tcBorders>
          </w:tcPr>
          <w:p w:rsidR="00642660" w:rsidRPr="00E67AA7" w:rsidRDefault="00642660" w:rsidP="00642660">
            <w:pPr>
              <w:wordWrap/>
              <w:spacing w:before="240" w:after="120" w:line="240" w:lineRule="auto"/>
              <w:rPr>
                <w:rFonts w:ascii="Arial" w:hAnsi="Arial" w:cs="Arial"/>
                <w:b/>
                <w:bCs/>
                <w:color w:val="000000"/>
              </w:rPr>
            </w:pPr>
            <w:r w:rsidRPr="009C4B84">
              <w:rPr>
                <w:rFonts w:ascii="Arial" w:eastAsia="굴림" w:hAnsi="Arial"/>
                <w:b/>
                <w:bCs/>
              </w:rPr>
              <w:t>Representative in the EU</w:t>
            </w:r>
          </w:p>
        </w:tc>
      </w:tr>
      <w:tr w:rsidR="00642660" w:rsidTr="00642660">
        <w:tblPrEx>
          <w:tblBorders>
            <w:top w:val="threeDEngrave" w:sz="24" w:space="0" w:color="auto"/>
            <w:left w:val="threeDEngrave" w:sz="24" w:space="0" w:color="auto"/>
            <w:bottom w:val="threeDEmboss" w:sz="24" w:space="0" w:color="auto"/>
            <w:right w:val="threeDEmboss" w:sz="24" w:space="0" w:color="auto"/>
          </w:tblBorders>
        </w:tblPrEx>
        <w:trPr>
          <w:cantSplit/>
          <w:trHeight w:val="999"/>
        </w:trPr>
        <w:tc>
          <w:tcPr>
            <w:tcW w:w="646" w:type="dxa"/>
            <w:tcBorders>
              <w:left w:val="nil"/>
              <w:right w:val="nil"/>
            </w:tcBorders>
          </w:tcPr>
          <w:p w:rsidR="00642660" w:rsidRDefault="00642660" w:rsidP="00CE0009">
            <w:pPr>
              <w:wordWrap/>
              <w:spacing w:after="20" w:line="240" w:lineRule="atLeast"/>
              <w:jc w:val="center"/>
              <w:rPr>
                <w:rFonts w:ascii="Arial" w:hAnsi="Arial" w:cs="Arial"/>
                <w:color w:val="000000"/>
              </w:rPr>
            </w:pPr>
          </w:p>
        </w:tc>
        <w:tc>
          <w:tcPr>
            <w:tcW w:w="3682" w:type="dxa"/>
            <w:gridSpan w:val="2"/>
            <w:tcBorders>
              <w:top w:val="nil"/>
              <w:left w:val="nil"/>
              <w:bottom w:val="nil"/>
              <w:right w:val="nil"/>
            </w:tcBorders>
          </w:tcPr>
          <w:p w:rsidR="00642660" w:rsidRPr="006D378B" w:rsidRDefault="00642660" w:rsidP="00642660">
            <w:pPr>
              <w:wordWrap/>
              <w:spacing w:after="60" w:line="240" w:lineRule="auto"/>
              <w:rPr>
                <w:rFonts w:ascii="Arial" w:eastAsia="굴림" w:hAnsi="Arial"/>
                <w:color w:val="000000"/>
                <w:szCs w:val="20"/>
              </w:rPr>
            </w:pPr>
            <w:r w:rsidRPr="006D378B">
              <w:rPr>
                <w:rFonts w:ascii="Arial" w:eastAsia="굴림" w:hAnsi="Arial"/>
                <w:color w:val="000000"/>
                <w:szCs w:val="20"/>
              </w:rPr>
              <w:t>Samsung Electronics Euro QA Lab.</w:t>
            </w:r>
          </w:p>
          <w:p w:rsidR="00642660" w:rsidRPr="006D378B" w:rsidRDefault="00642660" w:rsidP="00642660">
            <w:pPr>
              <w:wordWrap/>
              <w:spacing w:after="60" w:line="240" w:lineRule="auto"/>
              <w:rPr>
                <w:rFonts w:ascii="Arial" w:eastAsia="굴림" w:hAnsi="Arial"/>
                <w:color w:val="000000"/>
                <w:szCs w:val="20"/>
              </w:rPr>
            </w:pPr>
            <w:proofErr w:type="spellStart"/>
            <w:r w:rsidRPr="006D378B">
              <w:rPr>
                <w:rFonts w:ascii="Arial" w:eastAsia="굴림" w:hAnsi="Arial"/>
                <w:color w:val="000000"/>
                <w:szCs w:val="20"/>
              </w:rPr>
              <w:t>Blackbushe</w:t>
            </w:r>
            <w:proofErr w:type="spellEnd"/>
            <w:r w:rsidRPr="006D378B">
              <w:rPr>
                <w:rFonts w:ascii="Arial" w:eastAsia="굴림" w:hAnsi="Arial"/>
                <w:color w:val="000000"/>
                <w:szCs w:val="20"/>
              </w:rPr>
              <w:t xml:space="preserve"> Business Park</w:t>
            </w:r>
          </w:p>
          <w:p w:rsidR="00642660" w:rsidRPr="006D378B" w:rsidRDefault="00642660" w:rsidP="00642660">
            <w:pPr>
              <w:wordWrap/>
              <w:spacing w:after="60" w:line="240" w:lineRule="auto"/>
              <w:rPr>
                <w:rFonts w:ascii="Arial" w:eastAsia="굴림" w:hAnsi="Arial"/>
                <w:color w:val="000000"/>
                <w:szCs w:val="20"/>
              </w:rPr>
            </w:pPr>
            <w:r w:rsidRPr="006D378B">
              <w:rPr>
                <w:rFonts w:ascii="Arial" w:eastAsia="굴림" w:hAnsi="Arial"/>
                <w:color w:val="000000"/>
                <w:szCs w:val="20"/>
              </w:rPr>
              <w:t xml:space="preserve">Saxony Way, </w:t>
            </w:r>
            <w:proofErr w:type="spellStart"/>
            <w:r w:rsidRPr="006D378B">
              <w:rPr>
                <w:rFonts w:ascii="Arial" w:eastAsia="굴림" w:hAnsi="Arial"/>
                <w:color w:val="000000"/>
                <w:szCs w:val="20"/>
              </w:rPr>
              <w:t>Yateley</w:t>
            </w:r>
            <w:proofErr w:type="spellEnd"/>
            <w:r w:rsidRPr="006D378B">
              <w:rPr>
                <w:rFonts w:ascii="Arial" w:eastAsia="굴림" w:hAnsi="Arial"/>
                <w:color w:val="000000"/>
                <w:szCs w:val="20"/>
              </w:rPr>
              <w:t>, Hampshire</w:t>
            </w:r>
          </w:p>
          <w:p w:rsidR="00642660" w:rsidRDefault="00642660" w:rsidP="00642660">
            <w:pPr>
              <w:wordWrap/>
              <w:spacing w:after="60" w:line="240" w:lineRule="auto"/>
              <w:rPr>
                <w:rFonts w:ascii="Arial" w:eastAsia="굴림" w:hAnsi="Arial"/>
                <w:color w:val="000000"/>
                <w:sz w:val="16"/>
                <w:szCs w:val="16"/>
              </w:rPr>
            </w:pPr>
            <w:r w:rsidRPr="006D378B">
              <w:rPr>
                <w:rFonts w:ascii="Arial" w:eastAsia="굴림" w:hAnsi="Arial"/>
                <w:color w:val="000000"/>
                <w:szCs w:val="20"/>
              </w:rPr>
              <w:t>GU46 6GG, UK</w:t>
            </w:r>
          </w:p>
        </w:tc>
        <w:tc>
          <w:tcPr>
            <w:tcW w:w="451" w:type="dxa"/>
            <w:tcBorders>
              <w:top w:val="nil"/>
              <w:left w:val="nil"/>
              <w:bottom w:val="nil"/>
              <w:right w:val="nil"/>
            </w:tcBorders>
          </w:tcPr>
          <w:p w:rsidR="00642660" w:rsidRDefault="00642660" w:rsidP="00CE0009">
            <w:pPr>
              <w:wordWrap/>
              <w:spacing w:line="0" w:lineRule="atLeast"/>
              <w:jc w:val="center"/>
              <w:rPr>
                <w:rFonts w:ascii="Arial" w:hAnsi="Arial" w:cs="Arial"/>
                <w:color w:val="000000"/>
              </w:rPr>
            </w:pPr>
          </w:p>
        </w:tc>
        <w:tc>
          <w:tcPr>
            <w:tcW w:w="4698" w:type="dxa"/>
            <w:gridSpan w:val="2"/>
            <w:tcBorders>
              <w:top w:val="nil"/>
              <w:left w:val="nil"/>
              <w:bottom w:val="nil"/>
              <w:right w:val="nil"/>
            </w:tcBorders>
          </w:tcPr>
          <w:p w:rsidR="00642660" w:rsidRDefault="00642660" w:rsidP="00642660">
            <w:pPr>
              <w:wordWrap/>
              <w:spacing w:after="0" w:line="240" w:lineRule="auto"/>
              <w:jc w:val="center"/>
              <w:rPr>
                <w:rFonts w:ascii="Arial" w:eastAsia="굴림" w:hAnsi="Arial"/>
                <w:color w:val="000000"/>
                <w:sz w:val="16"/>
                <w:szCs w:val="16"/>
              </w:rPr>
            </w:pPr>
            <w:r>
              <w:rPr>
                <w:rFonts w:hint="eastAsia"/>
                <w:noProof/>
              </w:rPr>
              <w:drawing>
                <wp:inline distT="0" distB="0" distL="0" distR="0" wp14:anchorId="58685C80" wp14:editId="36B17504">
                  <wp:extent cx="1656842" cy="665019"/>
                  <wp:effectExtent l="0" t="0" r="635" b="1905"/>
                  <wp:docPr id="1" name="그림 1" descr="Steph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en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129" cy="665134"/>
                          </a:xfrm>
                          <a:prstGeom prst="rect">
                            <a:avLst/>
                          </a:prstGeom>
                          <a:noFill/>
                          <a:ln>
                            <a:noFill/>
                          </a:ln>
                        </pic:spPr>
                      </pic:pic>
                    </a:graphicData>
                  </a:graphic>
                </wp:inline>
              </w:drawing>
            </w:r>
          </w:p>
        </w:tc>
        <w:tc>
          <w:tcPr>
            <w:tcW w:w="224" w:type="dxa"/>
            <w:gridSpan w:val="2"/>
            <w:tcBorders>
              <w:top w:val="nil"/>
              <w:left w:val="nil"/>
              <w:bottom w:val="nil"/>
              <w:right w:val="nil"/>
            </w:tcBorders>
          </w:tcPr>
          <w:p w:rsidR="00642660" w:rsidRDefault="00642660" w:rsidP="00CE0009">
            <w:pPr>
              <w:wordWrap/>
              <w:spacing w:after="20" w:line="240" w:lineRule="atLeast"/>
              <w:jc w:val="center"/>
              <w:rPr>
                <w:rFonts w:ascii="Arial" w:hAnsi="Arial" w:cs="Arial"/>
                <w:color w:val="000000"/>
              </w:rPr>
            </w:pPr>
          </w:p>
        </w:tc>
      </w:tr>
      <w:tr w:rsidR="00642660" w:rsidTr="00CE0009">
        <w:tblPrEx>
          <w:tblBorders>
            <w:top w:val="threeDEngrave" w:sz="24" w:space="0" w:color="auto"/>
            <w:left w:val="threeDEngrave" w:sz="24" w:space="0" w:color="auto"/>
            <w:bottom w:val="threeDEmboss" w:sz="24" w:space="0" w:color="auto"/>
            <w:right w:val="threeDEmboss" w:sz="24" w:space="0" w:color="auto"/>
          </w:tblBorders>
        </w:tblPrEx>
        <w:trPr>
          <w:cantSplit/>
          <w:trHeight w:val="84"/>
        </w:trPr>
        <w:tc>
          <w:tcPr>
            <w:tcW w:w="646" w:type="dxa"/>
            <w:tcBorders>
              <w:left w:val="nil"/>
            </w:tcBorders>
          </w:tcPr>
          <w:p w:rsidR="00642660" w:rsidRDefault="00642660" w:rsidP="00CE0009">
            <w:pPr>
              <w:wordWrap/>
              <w:spacing w:after="20" w:line="240" w:lineRule="atLeast"/>
              <w:jc w:val="center"/>
              <w:rPr>
                <w:rFonts w:ascii="Arial" w:hAnsi="Arial" w:cs="Arial"/>
                <w:color w:val="000000"/>
              </w:rPr>
            </w:pPr>
          </w:p>
        </w:tc>
        <w:tc>
          <w:tcPr>
            <w:tcW w:w="3682" w:type="dxa"/>
            <w:gridSpan w:val="2"/>
            <w:tcBorders>
              <w:top w:val="nil"/>
              <w:bottom w:val="nil"/>
            </w:tcBorders>
          </w:tcPr>
          <w:p w:rsidR="00642660" w:rsidRPr="003C79C8" w:rsidRDefault="00343868" w:rsidP="00642660">
            <w:pPr>
              <w:wordWrap/>
              <w:spacing w:before="120" w:after="0" w:line="240" w:lineRule="auto"/>
              <w:rPr>
                <w:rFonts w:ascii="Arial" w:hAnsi="Arial" w:cs="Arial"/>
                <w:szCs w:val="16"/>
              </w:rPr>
            </w:pPr>
            <w:r>
              <w:rPr>
                <w:rFonts w:ascii="Arial" w:hAnsi="Arial" w:cs="Arial" w:hint="eastAsia"/>
              </w:rPr>
              <w:t>16</w:t>
            </w:r>
            <w:r w:rsidR="00642660">
              <w:rPr>
                <w:rFonts w:ascii="Arial" w:hAnsi="Arial" w:cs="Arial" w:hint="eastAsia"/>
              </w:rPr>
              <w:t xml:space="preserve"> March. 2015</w:t>
            </w:r>
          </w:p>
        </w:tc>
        <w:tc>
          <w:tcPr>
            <w:tcW w:w="451" w:type="dxa"/>
            <w:tcBorders>
              <w:top w:val="nil"/>
              <w:bottom w:val="nil"/>
            </w:tcBorders>
          </w:tcPr>
          <w:p w:rsidR="00642660" w:rsidRDefault="00642660" w:rsidP="00642660">
            <w:pPr>
              <w:wordWrap/>
              <w:spacing w:before="120" w:after="0" w:line="240" w:lineRule="auto"/>
              <w:jc w:val="center"/>
              <w:rPr>
                <w:rFonts w:ascii="Arial" w:hAnsi="Arial" w:cs="Arial"/>
                <w:color w:val="000000"/>
              </w:rPr>
            </w:pPr>
          </w:p>
        </w:tc>
        <w:tc>
          <w:tcPr>
            <w:tcW w:w="4698" w:type="dxa"/>
            <w:gridSpan w:val="2"/>
            <w:tcBorders>
              <w:top w:val="nil"/>
              <w:bottom w:val="nil"/>
            </w:tcBorders>
          </w:tcPr>
          <w:p w:rsidR="00642660" w:rsidRDefault="00642660" w:rsidP="00642660">
            <w:pPr>
              <w:wordWrap/>
              <w:spacing w:before="120" w:after="0" w:line="240" w:lineRule="auto"/>
              <w:jc w:val="center"/>
              <w:rPr>
                <w:rFonts w:ascii="Arial" w:eastAsia="굴림" w:hAnsi="Arial"/>
                <w:color w:val="000000"/>
                <w:sz w:val="16"/>
                <w:szCs w:val="16"/>
              </w:rPr>
            </w:pPr>
            <w:r w:rsidRPr="006D378B">
              <w:rPr>
                <w:rFonts w:ascii="Arial" w:eastAsia="굴림" w:hAnsi="Arial" w:cs="Times New Roman" w:hint="eastAsia"/>
                <w:color w:val="000000"/>
                <w:szCs w:val="20"/>
              </w:rPr>
              <w:t xml:space="preserve">Stephen </w:t>
            </w:r>
            <w:proofErr w:type="spellStart"/>
            <w:r w:rsidRPr="006D378B">
              <w:rPr>
                <w:rFonts w:ascii="Arial" w:eastAsia="굴림" w:hAnsi="Arial" w:cs="Times New Roman" w:hint="eastAsia"/>
                <w:color w:val="000000"/>
                <w:szCs w:val="20"/>
              </w:rPr>
              <w:t>Colclough</w:t>
            </w:r>
            <w:proofErr w:type="spellEnd"/>
            <w:r w:rsidRPr="006D378B">
              <w:rPr>
                <w:rFonts w:ascii="Arial" w:eastAsia="굴림" w:hAnsi="Arial" w:cs="Times New Roman" w:hint="eastAsia"/>
                <w:color w:val="000000"/>
                <w:szCs w:val="20"/>
              </w:rPr>
              <w:t xml:space="preserve"> </w:t>
            </w:r>
            <w:r w:rsidRPr="006D378B">
              <w:rPr>
                <w:rFonts w:ascii="Arial" w:eastAsia="굴림" w:hAnsi="Arial" w:cs="Times New Roman"/>
                <w:color w:val="000000"/>
                <w:szCs w:val="20"/>
              </w:rPr>
              <w:t>/</w:t>
            </w:r>
            <w:r w:rsidRPr="006D378B">
              <w:rPr>
                <w:rFonts w:ascii="Arial" w:eastAsia="굴림" w:hAnsi="Arial" w:cs="Times New Roman" w:hint="eastAsia"/>
                <w:color w:val="000000"/>
                <w:szCs w:val="20"/>
              </w:rPr>
              <w:t xml:space="preserve"> EU Representative</w:t>
            </w:r>
          </w:p>
        </w:tc>
        <w:tc>
          <w:tcPr>
            <w:tcW w:w="224" w:type="dxa"/>
            <w:gridSpan w:val="2"/>
            <w:tcBorders>
              <w:top w:val="nil"/>
              <w:bottom w:val="nil"/>
              <w:right w:val="nil"/>
            </w:tcBorders>
          </w:tcPr>
          <w:p w:rsidR="00642660" w:rsidRDefault="00642660" w:rsidP="00CE0009">
            <w:pPr>
              <w:wordWrap/>
              <w:spacing w:after="20" w:line="240" w:lineRule="atLeast"/>
              <w:jc w:val="center"/>
              <w:rPr>
                <w:rFonts w:ascii="Arial" w:hAnsi="Arial" w:cs="Arial"/>
                <w:color w:val="000000"/>
              </w:rPr>
            </w:pPr>
          </w:p>
        </w:tc>
      </w:tr>
      <w:tr w:rsidR="00642660" w:rsidTr="00CE0009">
        <w:tblPrEx>
          <w:tblBorders>
            <w:top w:val="threeDEngrave" w:sz="24" w:space="0" w:color="auto"/>
            <w:left w:val="threeDEngrave" w:sz="24" w:space="0" w:color="auto"/>
            <w:bottom w:val="threeDEmboss" w:sz="24" w:space="0" w:color="auto"/>
            <w:right w:val="threeDEmboss" w:sz="24" w:space="0" w:color="auto"/>
          </w:tblBorders>
        </w:tblPrEx>
        <w:trPr>
          <w:cantSplit/>
          <w:trHeight w:val="84"/>
        </w:trPr>
        <w:tc>
          <w:tcPr>
            <w:tcW w:w="646" w:type="dxa"/>
            <w:tcBorders>
              <w:left w:val="nil"/>
              <w:bottom w:val="nil"/>
            </w:tcBorders>
          </w:tcPr>
          <w:p w:rsidR="00642660" w:rsidRDefault="00642660" w:rsidP="00CE0009">
            <w:pPr>
              <w:wordWrap/>
              <w:spacing w:after="20" w:line="240" w:lineRule="atLeast"/>
              <w:jc w:val="center"/>
              <w:rPr>
                <w:rFonts w:ascii="Arial" w:hAnsi="Arial" w:cs="Arial"/>
                <w:color w:val="000000"/>
              </w:rPr>
            </w:pPr>
          </w:p>
        </w:tc>
        <w:tc>
          <w:tcPr>
            <w:tcW w:w="3682" w:type="dxa"/>
            <w:gridSpan w:val="2"/>
            <w:tcBorders>
              <w:top w:val="nil"/>
              <w:bottom w:val="nil"/>
            </w:tcBorders>
          </w:tcPr>
          <w:p w:rsidR="00642660" w:rsidRDefault="00642660" w:rsidP="00CE0009">
            <w:pPr>
              <w:wordWrap/>
              <w:spacing w:line="0" w:lineRule="atLeast"/>
              <w:rPr>
                <w:rFonts w:ascii="Arial" w:eastAsia="굴림" w:hAnsi="Arial"/>
                <w:color w:val="000000"/>
                <w:sz w:val="16"/>
                <w:szCs w:val="16"/>
              </w:rPr>
            </w:pPr>
            <w:r>
              <w:rPr>
                <w:rFonts w:ascii="Arial" w:eastAsia="굴림" w:hAnsi="Arial"/>
                <w:color w:val="000000"/>
                <w:sz w:val="16"/>
                <w:szCs w:val="16"/>
              </w:rPr>
              <w:t>(</w:t>
            </w:r>
            <w:r>
              <w:rPr>
                <w:rFonts w:ascii="Arial" w:eastAsia="굴림" w:hAnsi="Arial" w:hint="eastAsia"/>
                <w:color w:val="000000"/>
                <w:sz w:val="16"/>
                <w:szCs w:val="16"/>
              </w:rPr>
              <w:t>P</w:t>
            </w:r>
            <w:r>
              <w:rPr>
                <w:rFonts w:ascii="Arial" w:eastAsia="굴림" w:hAnsi="Arial"/>
                <w:color w:val="000000"/>
                <w:sz w:val="16"/>
                <w:szCs w:val="16"/>
              </w:rPr>
              <w:t>lace and date of issue)</w:t>
            </w:r>
          </w:p>
        </w:tc>
        <w:tc>
          <w:tcPr>
            <w:tcW w:w="451" w:type="dxa"/>
            <w:tcBorders>
              <w:top w:val="nil"/>
              <w:bottom w:val="nil"/>
            </w:tcBorders>
          </w:tcPr>
          <w:p w:rsidR="00642660" w:rsidRDefault="00642660" w:rsidP="00CE0009">
            <w:pPr>
              <w:wordWrap/>
              <w:spacing w:line="0" w:lineRule="atLeast"/>
              <w:jc w:val="center"/>
              <w:rPr>
                <w:rFonts w:ascii="Arial" w:hAnsi="Arial" w:cs="Arial"/>
                <w:color w:val="000000"/>
              </w:rPr>
            </w:pPr>
          </w:p>
        </w:tc>
        <w:tc>
          <w:tcPr>
            <w:tcW w:w="4698" w:type="dxa"/>
            <w:gridSpan w:val="2"/>
            <w:tcBorders>
              <w:top w:val="nil"/>
              <w:bottom w:val="nil"/>
            </w:tcBorders>
          </w:tcPr>
          <w:p w:rsidR="00642660" w:rsidRDefault="00642660" w:rsidP="00CE0009">
            <w:pPr>
              <w:wordWrap/>
              <w:spacing w:line="0" w:lineRule="atLeast"/>
              <w:jc w:val="center"/>
              <w:rPr>
                <w:rFonts w:ascii="Arial" w:eastAsia="굴림" w:hAnsi="Arial"/>
                <w:color w:val="000000"/>
                <w:sz w:val="16"/>
                <w:szCs w:val="16"/>
              </w:rPr>
            </w:pPr>
            <w:r>
              <w:rPr>
                <w:rFonts w:ascii="Arial" w:eastAsia="굴림" w:hAnsi="Arial"/>
                <w:color w:val="000000"/>
                <w:sz w:val="16"/>
                <w:szCs w:val="16"/>
              </w:rPr>
              <w:t>(</w:t>
            </w:r>
            <w:r>
              <w:rPr>
                <w:rFonts w:ascii="Arial" w:eastAsia="굴림" w:hAnsi="Arial" w:hint="eastAsia"/>
                <w:color w:val="000000"/>
                <w:sz w:val="16"/>
                <w:szCs w:val="16"/>
              </w:rPr>
              <w:t>N</w:t>
            </w:r>
            <w:r>
              <w:rPr>
                <w:rFonts w:ascii="Arial" w:eastAsia="굴림" w:hAnsi="Arial"/>
                <w:color w:val="000000"/>
                <w:sz w:val="16"/>
                <w:szCs w:val="16"/>
              </w:rPr>
              <w:t>ame and signature of authorized person)</w:t>
            </w:r>
          </w:p>
        </w:tc>
        <w:tc>
          <w:tcPr>
            <w:tcW w:w="224" w:type="dxa"/>
            <w:gridSpan w:val="2"/>
            <w:tcBorders>
              <w:top w:val="nil"/>
              <w:bottom w:val="nil"/>
              <w:right w:val="nil"/>
            </w:tcBorders>
          </w:tcPr>
          <w:p w:rsidR="00642660" w:rsidRDefault="00642660" w:rsidP="00CE0009">
            <w:pPr>
              <w:wordWrap/>
              <w:spacing w:after="20" w:line="240" w:lineRule="atLeast"/>
              <w:jc w:val="center"/>
              <w:rPr>
                <w:rFonts w:ascii="Arial" w:hAnsi="Arial" w:cs="Arial"/>
                <w:color w:val="000000"/>
              </w:rPr>
            </w:pPr>
          </w:p>
        </w:tc>
      </w:tr>
    </w:tbl>
    <w:p w:rsidR="00642660" w:rsidRDefault="00642660">
      <w:pPr>
        <w:rPr>
          <w:rFonts w:ascii="Arial" w:hAnsi="Arial" w:cs="Arial"/>
        </w:rPr>
      </w:pPr>
      <w:proofErr w:type="gramStart"/>
      <w:r>
        <w:rPr>
          <w:rFonts w:ascii="Arial" w:hAnsi="Arial" w:cs="Arial" w:hint="eastAsia"/>
        </w:rPr>
        <w:t>Note :</w:t>
      </w:r>
      <w:proofErr w:type="gramEnd"/>
      <w:r>
        <w:rPr>
          <w:rFonts w:ascii="Arial" w:hAnsi="Arial" w:cs="Arial" w:hint="eastAsia"/>
        </w:rPr>
        <w:t xml:space="preserve"> It is not the address of Samsung Service Centre. For the address or the phone number of Samsung Service Centre, see the warranty card or contact the retailer where you purchased your product.</w:t>
      </w:r>
      <w:r w:rsidR="00343868">
        <w:rPr>
          <w:rFonts w:ascii="Arial" w:hAnsi="Arial" w:cs="Arial" w:hint="eastAsia"/>
        </w:rPr>
        <w:t xml:space="preserve"> This equipment may be used indoors, and may be operated in all EU countries.</w:t>
      </w:r>
    </w:p>
    <w:sectPr w:rsidR="00642660" w:rsidSect="00642660">
      <w:headerReference w:type="default" r:id="rId10"/>
      <w:pgSz w:w="11906" w:h="16838"/>
      <w:pgMar w:top="170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48" w:rsidRDefault="00403148" w:rsidP="00642660">
      <w:pPr>
        <w:spacing w:after="0" w:line="240" w:lineRule="auto"/>
      </w:pPr>
      <w:r>
        <w:separator/>
      </w:r>
    </w:p>
  </w:endnote>
  <w:endnote w:type="continuationSeparator" w:id="0">
    <w:p w:rsidR="00403148" w:rsidRDefault="00403148" w:rsidP="0064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48" w:rsidRDefault="00403148" w:rsidP="00642660">
      <w:pPr>
        <w:spacing w:after="0" w:line="240" w:lineRule="auto"/>
      </w:pPr>
      <w:r>
        <w:separator/>
      </w:r>
    </w:p>
  </w:footnote>
  <w:footnote w:type="continuationSeparator" w:id="0">
    <w:p w:rsidR="00403148" w:rsidRDefault="00403148" w:rsidP="00642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0" w:rsidRDefault="00642660">
    <w:pPr>
      <w:pStyle w:val="a3"/>
    </w:pPr>
    <w:r>
      <w:rPr>
        <w:rFonts w:ascii="Arial" w:eastAsia="바탕체" w:hAnsi="Arial" w:cs="Arial"/>
        <w:noProof/>
        <w:sz w:val="28"/>
        <w:szCs w:val="28"/>
      </w:rPr>
      <w:drawing>
        <wp:anchor distT="0" distB="0" distL="114300" distR="114300" simplePos="0" relativeHeight="251659264" behindDoc="0" locked="0" layoutInCell="1" allowOverlap="1" wp14:anchorId="571382F2" wp14:editId="22935548">
          <wp:simplePos x="0" y="0"/>
          <wp:positionH relativeFrom="column">
            <wp:posOffset>5042967</wp:posOffset>
          </wp:positionH>
          <wp:positionV relativeFrom="paragraph">
            <wp:posOffset>-118711</wp:posOffset>
          </wp:positionV>
          <wp:extent cx="1111911" cy="408348"/>
          <wp:effectExtent l="0" t="0" r="0" b="0"/>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삼성전자(로고).JPG"/>
                  <pic:cNvPicPr/>
                </pic:nvPicPr>
                <pic:blipFill rotWithShape="1">
                  <a:blip r:embed="rId1">
                    <a:extLst>
                      <a:ext uri="{28A0092B-C50C-407E-A947-70E740481C1C}">
                        <a14:useLocalDpi xmlns:a14="http://schemas.microsoft.com/office/drawing/2010/main" val="0"/>
                      </a:ext>
                    </a:extLst>
                  </a:blip>
                  <a:srcRect l="7517" t="26935" r="44512" b="34056"/>
                  <a:stretch/>
                </pic:blipFill>
                <pic:spPr bwMode="auto">
                  <a:xfrm>
                    <a:off x="0" y="0"/>
                    <a:ext cx="1111911" cy="4083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60"/>
    <w:rsid w:val="00014F4E"/>
    <w:rsid w:val="000C179F"/>
    <w:rsid w:val="00255BD2"/>
    <w:rsid w:val="002D6E54"/>
    <w:rsid w:val="00343868"/>
    <w:rsid w:val="003D2C06"/>
    <w:rsid w:val="00403148"/>
    <w:rsid w:val="00590FAB"/>
    <w:rsid w:val="005C0555"/>
    <w:rsid w:val="00641C08"/>
    <w:rsid w:val="00642660"/>
    <w:rsid w:val="0081449E"/>
    <w:rsid w:val="00924E68"/>
    <w:rsid w:val="009C6475"/>
    <w:rsid w:val="00A00B1B"/>
    <w:rsid w:val="00BE55AB"/>
    <w:rsid w:val="00E9281B"/>
    <w:rsid w:val="00F90341"/>
    <w:rsid w:val="00FA23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2660"/>
    <w:pPr>
      <w:tabs>
        <w:tab w:val="center" w:pos="4252"/>
        <w:tab w:val="right" w:pos="8504"/>
      </w:tabs>
      <w:snapToGrid w:val="0"/>
      <w:spacing w:after="0" w:line="240" w:lineRule="auto"/>
    </w:pPr>
    <w:rPr>
      <w:rFonts w:ascii="바탕" w:eastAsia="바탕" w:hAnsi="Times New Roman" w:cs="Times New Roman"/>
      <w:szCs w:val="24"/>
    </w:rPr>
  </w:style>
  <w:style w:type="character" w:customStyle="1" w:styleId="Char">
    <w:name w:val="머리글 Char"/>
    <w:basedOn w:val="a0"/>
    <w:link w:val="a3"/>
    <w:rsid w:val="00642660"/>
    <w:rPr>
      <w:rFonts w:ascii="바탕" w:eastAsia="바탕" w:hAnsi="Times New Roman" w:cs="Times New Roman"/>
      <w:szCs w:val="24"/>
    </w:rPr>
  </w:style>
  <w:style w:type="paragraph" w:customStyle="1" w:styleId="a4">
    <w:name w:val="표준 단락"/>
    <w:next w:val="a5"/>
    <w:rsid w:val="00642660"/>
    <w:pPr>
      <w:widowControl w:val="0"/>
      <w:autoSpaceDE w:val="0"/>
      <w:autoSpaceDN w:val="0"/>
      <w:adjustRightInd w:val="0"/>
      <w:spacing w:after="0" w:line="320" w:lineRule="atLeast"/>
      <w:jc w:val="left"/>
    </w:pPr>
    <w:rPr>
      <w:rFonts w:ascii="바탕" w:eastAsia="바탕" w:hAnsi="바탕" w:cs="Times New Roman"/>
      <w:color w:val="000000"/>
      <w:kern w:val="0"/>
      <w:szCs w:val="20"/>
    </w:rPr>
  </w:style>
  <w:style w:type="paragraph" w:styleId="a5">
    <w:name w:val="Body Text"/>
    <w:basedOn w:val="a"/>
    <w:link w:val="Char0"/>
    <w:uiPriority w:val="99"/>
    <w:semiHidden/>
    <w:unhideWhenUsed/>
    <w:rsid w:val="00642660"/>
    <w:pPr>
      <w:spacing w:after="180"/>
    </w:pPr>
  </w:style>
  <w:style w:type="character" w:customStyle="1" w:styleId="Char0">
    <w:name w:val="본문 Char"/>
    <w:basedOn w:val="a0"/>
    <w:link w:val="a5"/>
    <w:uiPriority w:val="99"/>
    <w:semiHidden/>
    <w:rsid w:val="00642660"/>
  </w:style>
  <w:style w:type="paragraph" w:styleId="a6">
    <w:name w:val="Balloon Text"/>
    <w:basedOn w:val="a"/>
    <w:link w:val="Char1"/>
    <w:uiPriority w:val="99"/>
    <w:semiHidden/>
    <w:unhideWhenUsed/>
    <w:rsid w:val="0064266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660"/>
    <w:rPr>
      <w:rFonts w:asciiTheme="majorHAnsi" w:eastAsiaTheme="majorEastAsia" w:hAnsiTheme="majorHAnsi" w:cstheme="majorBidi"/>
      <w:sz w:val="18"/>
      <w:szCs w:val="18"/>
    </w:rPr>
  </w:style>
  <w:style w:type="paragraph" w:styleId="a7">
    <w:name w:val="footer"/>
    <w:basedOn w:val="a"/>
    <w:link w:val="Char2"/>
    <w:uiPriority w:val="99"/>
    <w:unhideWhenUsed/>
    <w:rsid w:val="00642660"/>
    <w:pPr>
      <w:tabs>
        <w:tab w:val="center" w:pos="4513"/>
        <w:tab w:val="right" w:pos="9026"/>
      </w:tabs>
      <w:snapToGrid w:val="0"/>
    </w:pPr>
  </w:style>
  <w:style w:type="character" w:customStyle="1" w:styleId="Char2">
    <w:name w:val="바닥글 Char"/>
    <w:basedOn w:val="a0"/>
    <w:link w:val="a7"/>
    <w:uiPriority w:val="99"/>
    <w:rsid w:val="00642660"/>
  </w:style>
  <w:style w:type="paragraph" w:customStyle="1" w:styleId="Default">
    <w:name w:val="Default"/>
    <w:rsid w:val="00343868"/>
    <w:pPr>
      <w:widowControl w:val="0"/>
      <w:autoSpaceDE w:val="0"/>
      <w:autoSpaceDN w:val="0"/>
      <w:adjustRightInd w:val="0"/>
      <w:spacing w:after="0" w:line="240" w:lineRule="auto"/>
      <w:jc w:val="left"/>
    </w:pPr>
    <w:rPr>
      <w:rFonts w:ascii="Arial" w:eastAsia="바탕"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2660"/>
    <w:pPr>
      <w:tabs>
        <w:tab w:val="center" w:pos="4252"/>
        <w:tab w:val="right" w:pos="8504"/>
      </w:tabs>
      <w:snapToGrid w:val="0"/>
      <w:spacing w:after="0" w:line="240" w:lineRule="auto"/>
    </w:pPr>
    <w:rPr>
      <w:rFonts w:ascii="바탕" w:eastAsia="바탕" w:hAnsi="Times New Roman" w:cs="Times New Roman"/>
      <w:szCs w:val="24"/>
    </w:rPr>
  </w:style>
  <w:style w:type="character" w:customStyle="1" w:styleId="Char">
    <w:name w:val="머리글 Char"/>
    <w:basedOn w:val="a0"/>
    <w:link w:val="a3"/>
    <w:rsid w:val="00642660"/>
    <w:rPr>
      <w:rFonts w:ascii="바탕" w:eastAsia="바탕" w:hAnsi="Times New Roman" w:cs="Times New Roman"/>
      <w:szCs w:val="24"/>
    </w:rPr>
  </w:style>
  <w:style w:type="paragraph" w:customStyle="1" w:styleId="a4">
    <w:name w:val="표준 단락"/>
    <w:next w:val="a5"/>
    <w:rsid w:val="00642660"/>
    <w:pPr>
      <w:widowControl w:val="0"/>
      <w:autoSpaceDE w:val="0"/>
      <w:autoSpaceDN w:val="0"/>
      <w:adjustRightInd w:val="0"/>
      <w:spacing w:after="0" w:line="320" w:lineRule="atLeast"/>
      <w:jc w:val="left"/>
    </w:pPr>
    <w:rPr>
      <w:rFonts w:ascii="바탕" w:eastAsia="바탕" w:hAnsi="바탕" w:cs="Times New Roman"/>
      <w:color w:val="000000"/>
      <w:kern w:val="0"/>
      <w:szCs w:val="20"/>
    </w:rPr>
  </w:style>
  <w:style w:type="paragraph" w:styleId="a5">
    <w:name w:val="Body Text"/>
    <w:basedOn w:val="a"/>
    <w:link w:val="Char0"/>
    <w:uiPriority w:val="99"/>
    <w:semiHidden/>
    <w:unhideWhenUsed/>
    <w:rsid w:val="00642660"/>
    <w:pPr>
      <w:spacing w:after="180"/>
    </w:pPr>
  </w:style>
  <w:style w:type="character" w:customStyle="1" w:styleId="Char0">
    <w:name w:val="본문 Char"/>
    <w:basedOn w:val="a0"/>
    <w:link w:val="a5"/>
    <w:uiPriority w:val="99"/>
    <w:semiHidden/>
    <w:rsid w:val="00642660"/>
  </w:style>
  <w:style w:type="paragraph" w:styleId="a6">
    <w:name w:val="Balloon Text"/>
    <w:basedOn w:val="a"/>
    <w:link w:val="Char1"/>
    <w:uiPriority w:val="99"/>
    <w:semiHidden/>
    <w:unhideWhenUsed/>
    <w:rsid w:val="0064266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42660"/>
    <w:rPr>
      <w:rFonts w:asciiTheme="majorHAnsi" w:eastAsiaTheme="majorEastAsia" w:hAnsiTheme="majorHAnsi" w:cstheme="majorBidi"/>
      <w:sz w:val="18"/>
      <w:szCs w:val="18"/>
    </w:rPr>
  </w:style>
  <w:style w:type="paragraph" w:styleId="a7">
    <w:name w:val="footer"/>
    <w:basedOn w:val="a"/>
    <w:link w:val="Char2"/>
    <w:uiPriority w:val="99"/>
    <w:unhideWhenUsed/>
    <w:rsid w:val="00642660"/>
    <w:pPr>
      <w:tabs>
        <w:tab w:val="center" w:pos="4513"/>
        <w:tab w:val="right" w:pos="9026"/>
      </w:tabs>
      <w:snapToGrid w:val="0"/>
    </w:pPr>
  </w:style>
  <w:style w:type="character" w:customStyle="1" w:styleId="Char2">
    <w:name w:val="바닥글 Char"/>
    <w:basedOn w:val="a0"/>
    <w:link w:val="a7"/>
    <w:uiPriority w:val="99"/>
    <w:rsid w:val="00642660"/>
  </w:style>
  <w:style w:type="paragraph" w:customStyle="1" w:styleId="Default">
    <w:name w:val="Default"/>
    <w:rsid w:val="00343868"/>
    <w:pPr>
      <w:widowControl w:val="0"/>
      <w:autoSpaceDE w:val="0"/>
      <w:autoSpaceDN w:val="0"/>
      <w:adjustRightInd w:val="0"/>
      <w:spacing w:after="0" w:line="240" w:lineRule="auto"/>
      <w:jc w:val="left"/>
    </w:pPr>
    <w:rPr>
      <w:rFonts w:ascii="Arial" w:eastAsia="바탕"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윤동철/규격인증그룹(CS환경)/T4(대리)/삼성전자</dc:creator>
  <cp:lastModifiedBy>엄창섭/개발솔루션(VD)/E6(수석)/삼성전자</cp:lastModifiedBy>
  <cp:revision>2</cp:revision>
  <dcterms:created xsi:type="dcterms:W3CDTF">2015-05-14T06:40:00Z</dcterms:created>
  <dcterms:modified xsi:type="dcterms:W3CDTF">2015-05-14T06:40:00Z</dcterms:modified>
</cp:coreProperties>
</file>